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6D59BCF7" w:rsidR="005E0D41" w:rsidRPr="00877102" w:rsidRDefault="005E0D41" w:rsidP="00877102">
      <w:pPr>
        <w:widowControl/>
        <w:wordWrap/>
        <w:autoSpaceDE/>
        <w:autoSpaceDN/>
        <w:rPr>
          <w:rFonts w:ascii="NotoSansDemiLight" w:eastAsia="굴림" w:hAnsi="NotoSansDemiLight" w:cs="굴림" w:hint="eastAsia"/>
          <w:color w:val="666666"/>
          <w:spacing w:val="-17"/>
          <w:kern w:val="0"/>
          <w:sz w:val="27"/>
          <w:szCs w:val="27"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입찰공고 </w:t>
      </w:r>
      <w:r w:rsidRPr="00877102">
        <w:rPr>
          <w:rFonts w:hint="eastAsia"/>
          <w:b/>
          <w:bCs/>
          <w:sz w:val="22"/>
        </w:rPr>
        <w:t xml:space="preserve">제 </w:t>
      </w:r>
      <w:r w:rsidR="000D5F32" w:rsidRPr="000D5F32">
        <w:rPr>
          <w:b/>
          <w:bCs/>
        </w:rPr>
        <w:t>26A0804</w:t>
      </w:r>
      <w:r w:rsidRPr="00877102">
        <w:rPr>
          <w:rFonts w:hint="eastAsia"/>
          <w:b/>
          <w:bCs/>
          <w:sz w:val="22"/>
        </w:rPr>
        <w:t>호</w:t>
      </w:r>
    </w:p>
    <w:p w14:paraId="69993FC9" w14:textId="093230F3" w:rsidR="005E0D41" w:rsidRPr="005E0D41" w:rsidRDefault="005E0D41" w:rsidP="00877102">
      <w:pPr>
        <w:widowControl/>
        <w:wordWrap/>
        <w:autoSpaceDE/>
        <w:autoSpaceDN/>
        <w:rPr>
          <w:rFonts w:asciiTheme="minorEastAsia" w:hAnsiTheme="minorEastAsia" w:cs="굴림"/>
          <w:color w:val="000000"/>
          <w:kern w:val="0"/>
          <w:szCs w:val="20"/>
        </w:rPr>
      </w:pPr>
      <w:r w:rsidRPr="000D5F32">
        <w:t>포항공과대학교에서</w:t>
      </w:r>
      <w:r w:rsidR="005D5851" w:rsidRPr="000D5F32">
        <w:rPr>
          <w:rFonts w:hint="eastAsia"/>
        </w:rPr>
        <w:t xml:space="preserve"> </w:t>
      </w:r>
      <w:r w:rsidRPr="000D5F32">
        <w:t>「</w:t>
      </w:r>
      <w:r w:rsidR="000D5F32" w:rsidRPr="000D5F32">
        <w:t>[52144,52145]</w:t>
      </w:r>
      <w:proofErr w:type="spellStart"/>
      <w:r w:rsidR="000D5F32" w:rsidRPr="000D5F32">
        <w:t>JunctionX</w:t>
      </w:r>
      <w:proofErr w:type="spellEnd"/>
      <w:r w:rsidR="000D5F32" w:rsidRPr="000D5F32">
        <w:t xml:space="preserve"> Korea 2026 행사 운영 용역</w:t>
      </w:r>
      <w:r w:rsidRPr="000D5F32">
        <w:t>」 입찰을 다음과 같</w:t>
      </w:r>
      <w:r w:rsidRPr="005E0D41">
        <w:rPr>
          <w:rFonts w:asciiTheme="minorEastAsia" w:hAnsiTheme="minorEastAsia" w:cs="굴림"/>
          <w:color w:val="000000"/>
          <w:kern w:val="0"/>
          <w:szCs w:val="20"/>
        </w:rPr>
        <w:t xml:space="preserve">이 </w:t>
      </w:r>
      <w:proofErr w:type="spellStart"/>
      <w:r w:rsidRPr="005E0D41">
        <w:rPr>
          <w:rFonts w:asciiTheme="minorEastAsia" w:hAnsiTheme="minorEastAsia" w:cs="굴림"/>
          <w:color w:val="000000"/>
          <w:kern w:val="0"/>
          <w:szCs w:val="20"/>
        </w:rPr>
        <w:t>안내하오니</w:t>
      </w:r>
      <w:proofErr w:type="spellEnd"/>
      <w:r w:rsidRPr="005E0D41">
        <w:rPr>
          <w:rFonts w:asciiTheme="minorEastAsia" w:hAnsiTheme="minorEastAsia" w:cs="굴림"/>
          <w:color w:val="000000"/>
          <w:kern w:val="0"/>
          <w:szCs w:val="20"/>
        </w:rPr>
        <w:t xml:space="preserve"> 많은 참여 바랍니다.</w:t>
      </w:r>
    </w:p>
    <w:p w14:paraId="3730F8DB" w14:textId="5D7D0765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877102">
        <w:rPr>
          <w:rFonts w:asciiTheme="minorEastAsia" w:hAnsiTheme="minorEastAsia" w:cs="굴림"/>
          <w:color w:val="000000"/>
          <w:kern w:val="0"/>
          <w:sz w:val="22"/>
        </w:rPr>
        <w:t>7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 2</w:t>
      </w:r>
      <w:r w:rsidR="000D5F32">
        <w:rPr>
          <w:rFonts w:asciiTheme="minorEastAsia" w:hAnsiTheme="minorEastAsia" w:cs="굴림"/>
          <w:color w:val="000000"/>
          <w:kern w:val="0"/>
          <w:sz w:val="22"/>
        </w:rPr>
        <w:t>8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7777777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포항공과대학교 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877102" w:rsidRPr="00877102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5D5294D1" w:rsidR="005E0D41" w:rsidRPr="000D5F32" w:rsidRDefault="000D5F3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0D5F32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 [52144,52145]</w:t>
            </w:r>
            <w:proofErr w:type="spellStart"/>
            <w:r w:rsidRPr="000D5F32">
              <w:rPr>
                <w:rFonts w:asciiTheme="minorEastAsia" w:hAnsiTheme="minorEastAsia"/>
                <w:spacing w:val="-17"/>
                <w:szCs w:val="20"/>
              </w:rPr>
              <w:t>JunctionX</w:t>
            </w:r>
            <w:proofErr w:type="spell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 Korea 2026 행사 운영 용역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나. 현장설명: 별도 설명회는 없음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다. 사전규격공개: 2026.07.23. ~ 2026.07.27.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라. 제안서 접수: 2026.08.11.(화) 18:00 까지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- 제출서류는 포스텍 전자구매시스템(posbid.postech.ac.kr)에 업로드(상세내용 제안요청서 참고)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 xml:space="preserve">마. 제안서 평가: 2026.08.12.(수), </w:t>
            </w:r>
            <w:proofErr w:type="spellStart"/>
            <w:r w:rsidRPr="000D5F32">
              <w:rPr>
                <w:rFonts w:asciiTheme="minorEastAsia" w:hAnsiTheme="minorEastAsia"/>
                <w:spacing w:val="-17"/>
                <w:szCs w:val="20"/>
              </w:rPr>
              <w:t>포스텍에서</w:t>
            </w:r>
            <w:proofErr w:type="spell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 진행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- 상황에 따라 일정은 변경될 수 있음.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- 평가 일정 확정 후 이메일 통보 및 대학 전자구매시스템 내 입찰공고에 일정 명시 예정, 입찰공고 수시 확인 필요</w:t>
            </w:r>
          </w:p>
        </w:tc>
      </w:tr>
      <w:tr w:rsidR="00877102" w:rsidRPr="00877102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5CCF7A3C" w:rsidR="005E0D41" w:rsidRPr="000D5F32" w:rsidRDefault="000D5F3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/>
                <w:spacing w:val="-17"/>
                <w:szCs w:val="20"/>
              </w:rPr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나. 제안 요청서에 의거 해당 용역이 가능하고, 기한 내 제안서를 제출한 업체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다. 공동수급은 불허함</w:t>
            </w:r>
          </w:p>
        </w:tc>
      </w:tr>
      <w:tr w:rsidR="00877102" w:rsidRPr="00877102" w14:paraId="5B1C8CDE" w14:textId="77777777" w:rsidTr="00DC6E95">
        <w:trPr>
          <w:trHeight w:val="221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0A9089B6" w:rsidR="005E0D41" w:rsidRPr="000D5F32" w:rsidRDefault="000D5F3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/>
                <w:spacing w:val="-17"/>
                <w:szCs w:val="20"/>
              </w:rPr>
              <w:t>가. 입찰참가신청서, 입찰보증금 지급각서 각 1부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제안서(본문 50페이지 내외, </w:t>
            </w:r>
            <w:proofErr w:type="spellStart"/>
            <w:r w:rsidRPr="000D5F32">
              <w:rPr>
                <w:rFonts w:asciiTheme="minorEastAsia" w:hAnsiTheme="minorEastAsia"/>
                <w:spacing w:val="-17"/>
                <w:szCs w:val="20"/>
              </w:rPr>
              <w:t>붙임자료는</w:t>
            </w:r>
            <w:proofErr w:type="spell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 분량제한 없음) 1부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- 발표자료는 별도 제출하지 않아도 되며, 제안서를 발표자료로 활용함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다. 사업자등록증 사본 1부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라. 신용평가등급확인서 사본 1부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마. 유사용역 수행실적 증빙자료 1부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바. 참여 인력 현황자료 1부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사. 제안가격 1부(산출내역 포함)</w:t>
            </w:r>
          </w:p>
        </w:tc>
      </w:tr>
      <w:tr w:rsidR="00877102" w:rsidRPr="00877102" w14:paraId="6FC97311" w14:textId="77777777" w:rsidTr="00DC6E95">
        <w:trPr>
          <w:trHeight w:val="362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낙찰자 </w:t>
            </w:r>
          </w:p>
          <w:p w14:paraId="634B6864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4AD612F4" w:rsidR="005E0D41" w:rsidRPr="000D5F32" w:rsidRDefault="000D5F32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/>
                <w:spacing w:val="-17"/>
                <w:szCs w:val="20"/>
              </w:rPr>
              <w:t>가. 제안서 평가는 기술능력평가(80%), 입찰가격평가(20%)의 합산점수로 평가하며, 평가 결과 최고점수를 받은 1개 업체를 우선협상대상자로 선정함.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- 기술능력평가 점수가 기술능력 배점의 85%미만 업체는 순위와 관계없이 탈락으로 처리함.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- 합산점수가 동점인 경우, 기술평가점수가 높은 업체를 우선순위자로 하고, 기술평가점수도 동일한 경우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기술능력의 세부평가항목 중 배점이 큰 항목에서 높은 점수를 얻은 업체를 우선순위자로 선정함.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우선협상 대상자와 협상이 결렬되면 </w:t>
            </w:r>
            <w:proofErr w:type="spellStart"/>
            <w:r w:rsidRPr="000D5F32">
              <w:rPr>
                <w:rFonts w:asciiTheme="minorEastAsia" w:hAnsiTheme="minorEastAsia"/>
                <w:spacing w:val="-17"/>
                <w:szCs w:val="20"/>
              </w:rPr>
              <w:t>차순위</w:t>
            </w:r>
            <w:proofErr w:type="spell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 업체와 협상을 진행함.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 xml:space="preserve">다. 평가결과 적합한 업체가 없는 경우 선정하지 않을 수 </w:t>
            </w:r>
            <w:proofErr w:type="gramStart"/>
            <w:r w:rsidRPr="000D5F32">
              <w:rPr>
                <w:rFonts w:asciiTheme="minorEastAsia" w:hAnsiTheme="minorEastAsia"/>
                <w:spacing w:val="-17"/>
                <w:szCs w:val="20"/>
              </w:rPr>
              <w:t>있음.(</w:t>
            </w:r>
            <w:proofErr w:type="gram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우선협상대상자를 선정하지 </w:t>
            </w:r>
            <w:proofErr w:type="spellStart"/>
            <w:r w:rsidRPr="000D5F32">
              <w:rPr>
                <w:rFonts w:asciiTheme="minorEastAsia" w:hAnsiTheme="minorEastAsia"/>
                <w:spacing w:val="-17"/>
                <w:szCs w:val="20"/>
              </w:rPr>
              <w:t>않을수</w:t>
            </w:r>
            <w:proofErr w:type="spellEnd"/>
            <w:r w:rsidRPr="000D5F32">
              <w:rPr>
                <w:rFonts w:asciiTheme="minorEastAsia" w:hAnsiTheme="minorEastAsia"/>
                <w:spacing w:val="-17"/>
                <w:szCs w:val="20"/>
              </w:rPr>
              <w:t xml:space="preserve"> 있음.)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입찰 참가자</w:t>
            </w:r>
          </w:p>
          <w:p w14:paraId="089BD902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0D5F3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가. 입찰 참가자는 업체 대표 및 소속직원에 한하며, 입찰공고서, 계약규정, 용역계약일반약관, 특별약관, 첨부사양(제안요청서, 내역, 특수조건 등) 등 입찰에 필요한 일체 사항을 </w:t>
            </w:r>
            <w:proofErr w:type="gramStart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>숙지 한</w:t>
            </w:r>
            <w:proofErr w:type="gramEnd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후 응찰 하여야 하며 이를 숙지하지 못함에 따른 책임은 입찰자에게 있음.</w:t>
            </w:r>
          </w:p>
          <w:p w14:paraId="170C4A4C" w14:textId="77777777" w:rsidR="005E0D41" w:rsidRPr="000D5F3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0D5F3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다. 입찰자는 입찰과 관련하여 </w:t>
            </w:r>
            <w:proofErr w:type="spellStart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>배부받은</w:t>
            </w:r>
            <w:proofErr w:type="spellEnd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0D5F3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라. 본 건은 전자입찰로 진행하므로 입찰 참여 전 본 시스템에(http://posbid.postech.ac.kr) 회원가입을 </w:t>
            </w:r>
            <w:proofErr w:type="gramStart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>완료 해야</w:t>
            </w:r>
            <w:proofErr w:type="gramEnd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함</w:t>
            </w:r>
          </w:p>
          <w:p w14:paraId="36C7A422" w14:textId="77777777" w:rsidR="005E0D41" w:rsidRPr="000D5F3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마. </w:t>
            </w:r>
            <w:proofErr w:type="gramStart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>입찰보증금 :</w:t>
            </w:r>
            <w:proofErr w:type="gramEnd"/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입찰금액의 5%를 유예하되 낙찰 후 계약 미이행시 회수 조치</w:t>
            </w:r>
          </w:p>
          <w:p w14:paraId="23F07735" w14:textId="77777777" w:rsidR="005E0D41" w:rsidRPr="000D5F32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kern w:val="0"/>
                <w:szCs w:val="20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56AE2E0A" w:rsidR="005E0D41" w:rsidRPr="000D5F32" w:rsidRDefault="000D5F32" w:rsidP="000D5F32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/>
                <w:spacing w:val="-17"/>
                <w:szCs w:val="20"/>
              </w:rPr>
              <w:t>- 과업관련: 산학협력팀 강다현 (054-279-8685, kdh3657@postech.ac.kr)</w:t>
            </w:r>
            <w:r w:rsidRPr="000D5F32">
              <w:rPr>
                <w:rFonts w:asciiTheme="minorEastAsia" w:hAnsiTheme="minorEastAsia"/>
                <w:spacing w:val="-17"/>
                <w:szCs w:val="20"/>
              </w:rPr>
              <w:br/>
              <w:t>- 입찰관련: 구매관재팀 이부용(054-279-2465,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NotoSansDemiLigh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0D5F32"/>
    <w:rsid w:val="005D5851"/>
    <w:rsid w:val="005E0D41"/>
    <w:rsid w:val="007045DB"/>
    <w:rsid w:val="00877102"/>
    <w:rsid w:val="00DC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5</cp:revision>
  <cp:lastPrinted>2026-07-28T04:19:00Z</cp:lastPrinted>
  <dcterms:created xsi:type="dcterms:W3CDTF">2026-05-26T00:45:00Z</dcterms:created>
  <dcterms:modified xsi:type="dcterms:W3CDTF">2026-07-28T04:19:00Z</dcterms:modified>
</cp:coreProperties>
</file>