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D5E54" w14:textId="77777777" w:rsidR="00D617DD" w:rsidRDefault="00D617DD">
      <w:pPr>
        <w:spacing w:after="40"/>
      </w:pPr>
    </w:p>
    <w:p w14:paraId="75E881E5" w14:textId="77777777" w:rsidR="00D617DD" w:rsidRDefault="00D617DD">
      <w:pPr>
        <w:spacing w:after="40"/>
      </w:pPr>
    </w:p>
    <w:p w14:paraId="73CC3609" w14:textId="77777777" w:rsidR="00D617DD" w:rsidRDefault="00D617DD">
      <w:pPr>
        <w:spacing w:after="40"/>
      </w:pPr>
    </w:p>
    <w:p w14:paraId="7C41DD3E" w14:textId="77777777" w:rsidR="00D617DD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05D19BF9" w14:textId="77777777" w:rsidR="00D617DD" w:rsidRDefault="00000000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친환경 고효율 집진기 공고문 및 제안요청서</w:t>
      </w:r>
      <w:proofErr w:type="spellStart"/>
      <w:proofErr w:type="spellEnd"/>
    </w:p>
    <w:p w14:paraId="55594A17" w14:textId="77777777" w:rsidR="00D617DD" w:rsidRDefault="00D617DD">
      <w:pPr>
        <w:spacing w:after="40"/>
        <w:rPr>
          <w:lang w:eastAsia="ko-KR"/>
        </w:rPr>
      </w:pPr>
    </w:p>
    <w:p w14:paraId="5D7C3BC1" w14:textId="77777777" w:rsidR="00D617DD" w:rsidRDefault="00D617DD">
      <w:pPr>
        <w:spacing w:after="40"/>
        <w:rPr>
          <w:lang w:eastAsia="ko-KR"/>
        </w:rPr>
      </w:pPr>
    </w:p>
    <w:p w14:paraId="020D4E6F" w14:textId="77777777" w:rsidR="00D617DD" w:rsidRDefault="00D617DD">
      <w:pPr>
        <w:spacing w:after="40"/>
        <w:rPr>
          <w:lang w:eastAsia="ko-KR"/>
        </w:rPr>
      </w:pPr>
    </w:p>
    <w:p w14:paraId="53869A57" w14:textId="77777777" w:rsidR="00D617DD" w:rsidRDefault="00D617DD">
      <w:pPr>
        <w:spacing w:after="40"/>
        <w:rPr>
          <w:lang w:eastAsia="ko-KR"/>
        </w:rPr>
      </w:pPr>
    </w:p>
    <w:p w14:paraId="6DDBE747" w14:textId="77777777" w:rsidR="00D617DD" w:rsidRDefault="00D617DD">
      <w:pPr>
        <w:spacing w:after="40"/>
        <w:rPr>
          <w:lang w:eastAsia="ko-KR"/>
        </w:rPr>
      </w:pPr>
    </w:p>
    <w:p w14:paraId="28448050" w14:textId="77777777" w:rsidR="00D617DD" w:rsidRDefault="00D617DD">
      <w:pPr>
        <w:spacing w:after="40"/>
        <w:rPr>
          <w:lang w:eastAsia="ko-KR"/>
        </w:rPr>
      </w:pPr>
    </w:p>
    <w:p w14:paraId="66FB37BB" w14:textId="77777777" w:rsidR="00D617DD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4E95E364" w14:textId="77777777" w:rsidR="00D617DD" w:rsidRDefault="00D617DD">
      <w:pPr>
        <w:spacing w:after="40"/>
        <w:rPr>
          <w:lang w:eastAsia="ko-KR"/>
        </w:rPr>
      </w:pPr>
    </w:p>
    <w:p w14:paraId="674140BA" w14:textId="77777777" w:rsidR="00D617DD" w:rsidRDefault="00D617DD">
      <w:pPr>
        <w:spacing w:after="40"/>
        <w:rPr>
          <w:lang w:eastAsia="ko-KR"/>
        </w:rPr>
      </w:pPr>
    </w:p>
    <w:p w14:paraId="4D5D11C3" w14:textId="77777777" w:rsidR="00D617DD" w:rsidRDefault="00D617DD">
      <w:pPr>
        <w:spacing w:after="40"/>
        <w:rPr>
          <w:lang w:eastAsia="ko-KR"/>
        </w:rPr>
      </w:pPr>
    </w:p>
    <w:p w14:paraId="067F38CA" w14:textId="77777777" w:rsidR="00D617DD" w:rsidRDefault="00D617DD">
      <w:pPr>
        <w:spacing w:after="40"/>
        <w:rPr>
          <w:lang w:eastAsia="ko-KR"/>
        </w:rPr>
      </w:pPr>
    </w:p>
    <w:p w14:paraId="59B253C8" w14:textId="77777777" w:rsidR="00D617DD" w:rsidRDefault="00D617DD">
      <w:pPr>
        <w:spacing w:after="40"/>
        <w:rPr>
          <w:lang w:eastAsia="ko-KR"/>
        </w:rPr>
      </w:pPr>
    </w:p>
    <w:p w14:paraId="2944F48D" w14:textId="77777777" w:rsidR="00D617DD" w:rsidRDefault="00D617DD">
      <w:pPr>
        <w:spacing w:after="40"/>
        <w:rPr>
          <w:lang w:eastAsia="ko-KR"/>
        </w:rPr>
      </w:pPr>
    </w:p>
    <w:p w14:paraId="55669758" w14:textId="77777777" w:rsidR="00D617DD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(주)명진기업</w:t>
      </w:r>
    </w:p>
    <w:p w14:paraId="5BC8E7CE" w14:textId="77777777" w:rsidR="00D617DD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4571A5B3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33EE920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 :</w:t>
      </w:r>
      <w:proofErr w:type="gramEnd"/>
      <w:r>
        <w:rPr>
          <w:sz w:val="21"/>
          <w:lang w:eastAsia="ko-KR"/>
        </w:rPr>
        <w:t xml:space="preserve">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 w14:paraId="6264F3C1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(주)명진기업 2026년 스마트 생태공장 구축사업(친환경 고효율 </w:t>
      </w:r>
      <w:proofErr w:type="spellStart"/>
      <w:r>
        <w:rPr>
          <w:sz w:val="21"/>
          <w:lang w:eastAsia="ko-KR"/>
        </w:rPr>
        <w:t>집진기</w:t>
      </w:r>
      <w:proofErr w:type="spellEnd"/>
      <w:r>
        <w:rPr>
          <w:sz w:val="21"/>
          <w:lang w:eastAsia="ko-KR"/>
        </w:rPr>
        <w:t>)</w:t>
      </w:r>
    </w:p>
    <w:p w14:paraId="55E80B74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 :</w:t>
      </w:r>
      <w:proofErr w:type="gramEnd"/>
      <w:r>
        <w:rPr>
          <w:sz w:val="21"/>
          <w:lang w:eastAsia="ko-KR"/>
        </w:rPr>
        <w:t xml:space="preserve"> 경상남도 사천시 </w:t>
      </w:r>
      <w:proofErr w:type="spellStart"/>
      <w:r>
        <w:rPr>
          <w:sz w:val="21"/>
          <w:lang w:eastAsia="ko-KR"/>
        </w:rPr>
        <w:t>곤양면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곤양공단길</w:t>
      </w:r>
      <w:proofErr w:type="spellEnd"/>
      <w:r>
        <w:rPr>
          <w:sz w:val="21"/>
          <w:lang w:eastAsia="ko-KR"/>
        </w:rPr>
        <w:t xml:space="preserve"> 50, (주)명진기업 (지정장소)</w:t>
      </w:r>
    </w:p>
    <w:p w14:paraId="420C40E6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구축기한 : 계약 착수일로부터 ~ 2026. 10. 31.까지</w:t>
      </w:r>
      <w:proofErr w:type="gramStart"/>
      <w:proofErr w:type="gramEnd"/>
      <w:proofErr w:type="gramStart"/>
      <w:proofErr w:type="gramEnd"/>
    </w:p>
    <w:p w14:paraId="6B2296A3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 :</w:t>
      </w:r>
      <w:proofErr w:type="gramEnd"/>
      <w:r>
        <w:rPr>
          <w:sz w:val="21"/>
          <w:lang w:eastAsia="ko-KR"/>
        </w:rPr>
        <w:t xml:space="preserve"> 물품 규격서에 따름</w:t>
      </w:r>
    </w:p>
    <w:p w14:paraId="28F9D850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계약 </w:t>
      </w:r>
      <w:proofErr w:type="gramStart"/>
      <w:r>
        <w:rPr>
          <w:sz w:val="21"/>
          <w:lang w:eastAsia="ko-KR"/>
        </w:rPr>
        <w:t>방법 :</w:t>
      </w:r>
      <w:proofErr w:type="gramEnd"/>
      <w:r>
        <w:rPr>
          <w:sz w:val="21"/>
          <w:lang w:eastAsia="ko-KR"/>
        </w:rPr>
        <w:t xml:space="preserve"> 일반(총액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협상에 의한 계약 (전자입찰, 나라장터)</w:t>
      </w:r>
    </w:p>
    <w:p w14:paraId="13EC3A86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사업예산 : 110,000,000원(부가가치세 포함)   /   추정가격 : 100,000,000원(부가가치세 제외)</w:t>
      </w:r>
      <w:proofErr w:type="gramStart"/>
      <w:proofErr w:type="gramEnd"/>
      <w:proofErr w:type="gramStart"/>
      <w:proofErr w:type="gramEnd"/>
    </w:p>
    <w:p w14:paraId="272788FD" w14:textId="77777777" w:rsidR="00D617DD" w:rsidRDefault="00000000">
      <w:pPr>
        <w:spacing w:after="40"/>
        <w:ind w:left="567" w:hanging="227"/>
      </w:pPr>
      <w:r>
        <w:rPr>
          <w:sz w:val="21"/>
        </w:rPr>
        <w:t>• 추진일정(안)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</w:tblGrid>
      <w:tr w:rsidR="0037572C" w14:paraId="5CD622B1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32BF06F6" w14:textId="63F07FC2" w:rsidR="0037572C" w:rsidRDefault="0037572C">
            <w:pPr>
              <w:spacing w:before="20" w:after="20"/>
              <w:jc w:val="center"/>
            </w:pPr>
            <w:r>
              <w:rPr>
                <w:b/>
                <w:sz w:val="20"/>
              </w:rPr>
              <w:t xml:space="preserve">구 </w:t>
            </w:r>
            <w:proofErr w:type="gramStart"/>
            <w:r>
              <w:rPr>
                <w:b/>
                <w:sz w:val="20"/>
              </w:rPr>
              <w:t xml:space="preserve">분  </w:t>
            </w:r>
            <w:proofErr w:type="spellStart"/>
            <w:r>
              <w:rPr>
                <w:b/>
                <w:sz w:val="20"/>
              </w:rPr>
              <w:t>기간</w:t>
            </w:r>
            <w:proofErr w:type="spellEnd"/>
            <w:proofErr w:type="gramEnd"/>
          </w:p>
        </w:tc>
        <w:tc>
          <w:tcPr>
            <w:tcW w:w="1474" w:type="dxa"/>
            <w:shd w:val="clear" w:color="auto" w:fill="D9E1F2"/>
            <w:vAlign w:val="center"/>
          </w:tcPr>
          <w:p w14:paraId="346D8E4F" w14:textId="77777777" w:rsidR="0037572C" w:rsidRDefault="0037572C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69F942CA" w14:textId="77777777" w:rsidR="0037572C" w:rsidRDefault="0037572C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1A843446" w14:textId="77777777" w:rsidR="0037572C" w:rsidRDefault="0037572C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37572C" w14:paraId="6129AF52" w14:textId="77777777">
        <w:trPr>
          <w:jc w:val="center"/>
        </w:trPr>
        <w:tc>
          <w:tcPr>
            <w:tcW w:w="2835" w:type="dxa"/>
            <w:vAlign w:val="center"/>
          </w:tcPr>
          <w:p w14:paraId="1DFDC229" w14:textId="77777777" w:rsidR="0037572C" w:rsidRDefault="0037572C">
            <w:pPr>
              <w:spacing w:before="20" w:after="20"/>
            </w:pPr>
            <w:proofErr w:type="spellStart"/>
            <w:r>
              <w:rPr>
                <w:sz w:val="20"/>
              </w:rPr>
              <w:t>설치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현장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조사</w:t>
            </w:r>
            <w:proofErr w:type="spellEnd"/>
            <w:r>
              <w:rPr>
                <w:sz w:val="20"/>
              </w:rPr>
              <w:t xml:space="preserve"> 및 발주</w:t>
            </w:r>
          </w:p>
        </w:tc>
        <w:tc>
          <w:tcPr>
            <w:tcW w:w="1474" w:type="dxa"/>
            <w:vAlign w:val="center"/>
          </w:tcPr>
          <w:p w14:paraId="60C28970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221F8400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2E17C693" w14:textId="77777777" w:rsidR="0037572C" w:rsidRDefault="0037572C">
            <w:pPr>
              <w:spacing w:before="20" w:after="20"/>
              <w:jc w:val="center"/>
            </w:pPr>
          </w:p>
        </w:tc>
      </w:tr>
      <w:tr w:rsidR="0037572C" w14:paraId="63F8E380" w14:textId="77777777">
        <w:trPr>
          <w:jc w:val="center"/>
        </w:trPr>
        <w:tc>
          <w:tcPr>
            <w:tcW w:w="2835" w:type="dxa"/>
            <w:vAlign w:val="center"/>
          </w:tcPr>
          <w:p w14:paraId="1737C64A" w14:textId="77777777" w:rsidR="0037572C" w:rsidRDefault="0037572C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2103416F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14F20F20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253B0343" w14:textId="77777777" w:rsidR="0037572C" w:rsidRDefault="0037572C">
            <w:pPr>
              <w:spacing w:before="20" w:after="20"/>
              <w:jc w:val="center"/>
            </w:pPr>
          </w:p>
        </w:tc>
      </w:tr>
      <w:tr w:rsidR="0037572C" w14:paraId="74849ECC" w14:textId="77777777">
        <w:trPr>
          <w:jc w:val="center"/>
        </w:trPr>
        <w:tc>
          <w:tcPr>
            <w:tcW w:w="2835" w:type="dxa"/>
            <w:vAlign w:val="center"/>
          </w:tcPr>
          <w:p w14:paraId="5E3C8E40" w14:textId="77777777" w:rsidR="0037572C" w:rsidRDefault="0037572C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6AFD136C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09DF08A7" w14:textId="77777777" w:rsidR="0037572C" w:rsidRDefault="0037572C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4C5BB03B" w14:textId="77777777" w:rsidR="0037572C" w:rsidRDefault="0037572C">
            <w:pPr>
              <w:spacing w:before="20" w:after="20"/>
              <w:jc w:val="center"/>
            </w:pPr>
          </w:p>
        </w:tc>
      </w:tr>
    </w:tbl>
    <w:p w14:paraId="1ECCF05F" w14:textId="77777777" w:rsidR="00D617DD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372E3485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 :</w:t>
      </w:r>
      <w:proofErr w:type="gramEnd"/>
      <w:r>
        <w:rPr>
          <w:sz w:val="21"/>
          <w:lang w:eastAsia="ko-KR"/>
        </w:rPr>
        <w:t xml:space="preserve"> 전자 입찰(국내 입찰)</w:t>
      </w:r>
    </w:p>
    <w:p w14:paraId="02A19B2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전자 입찰서 제출 </w:t>
      </w:r>
      <w:proofErr w:type="gramStart"/>
      <w:r>
        <w:rPr>
          <w:sz w:val="21"/>
          <w:lang w:eastAsia="ko-KR"/>
        </w:rPr>
        <w:t>기간 :</w:t>
      </w:r>
      <w:proofErr w:type="gramEnd"/>
      <w:r>
        <w:rPr>
          <w:sz w:val="21"/>
          <w:lang w:eastAsia="ko-KR"/>
        </w:rPr>
        <w:t xml:space="preserve"> 나라장터 입찰 공고 참고</w:t>
      </w:r>
    </w:p>
    <w:p w14:paraId="0CC9C990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입찰 방법 및 </w:t>
      </w:r>
      <w:proofErr w:type="gramStart"/>
      <w:r>
        <w:rPr>
          <w:sz w:val="21"/>
          <w:lang w:eastAsia="ko-KR"/>
        </w:rPr>
        <w:t>제출장소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(나라장터, www.g2b.go.kr)</w:t>
      </w:r>
    </w:p>
    <w:p w14:paraId="34465B1A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일시 :</w:t>
      </w:r>
      <w:proofErr w:type="gramEnd"/>
      <w:r>
        <w:rPr>
          <w:sz w:val="21"/>
          <w:lang w:eastAsia="ko-KR"/>
        </w:rPr>
        <w:t xml:space="preserve"> 제안서 평가 완료 후</w:t>
      </w:r>
    </w:p>
    <w:p w14:paraId="0A21D15A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(나라장터)</w:t>
      </w:r>
    </w:p>
    <w:p w14:paraId="4E6916EA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규격 및 일정 관련 </w:t>
      </w:r>
      <w:proofErr w:type="gramStart"/>
      <w:r>
        <w:rPr>
          <w:sz w:val="21"/>
          <w:lang w:eastAsia="ko-KR"/>
        </w:rPr>
        <w:t>문의 :</w:t>
      </w:r>
      <w:proofErr w:type="gramEnd"/>
      <w:r>
        <w:rPr>
          <w:sz w:val="21"/>
          <w:lang w:eastAsia="ko-KR"/>
        </w:rPr>
        <w:t xml:space="preserve"> (주)명진기업 </w:t>
      </w:r>
      <w:proofErr w:type="spellStart"/>
      <w:r>
        <w:rPr>
          <w:sz w:val="21"/>
          <w:lang w:eastAsia="ko-KR"/>
        </w:rPr>
        <w:t>박종부</w:t>
      </w:r>
      <w:proofErr w:type="spellEnd"/>
      <w:r>
        <w:rPr>
          <w:sz w:val="21"/>
          <w:lang w:eastAsia="ko-KR"/>
        </w:rPr>
        <w:t xml:space="preserve"> 이사 (010-4163-0634)</w:t>
      </w:r>
    </w:p>
    <w:p w14:paraId="30A0ED75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28C2669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조달청에 입찰 참가 자격등록을 한 업체이어야 함. 미등록 업체는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입찰 참가 자격 등록 규정에 따라 입찰 진행 전일까지 등록하고 지정 공인인증기관 인증서를 발급받아 전자입찰 등록을 하여야 함.</w:t>
      </w:r>
    </w:p>
    <w:p w14:paraId="44E6747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「국가를 당사자로 하는 계약에 관한 법률 시행령」 제76조 등에 따른 부정당업자 제재 중인 업체는 참여할 수 없음.</w:t>
      </w:r>
    </w:p>
    <w:p w14:paraId="580EC941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4A4B9C2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대기환경보전법 등 관련 법령에 의한 방지시설업 등록 또는 동등 요건을 갖춘 업체</w:t>
      </w:r>
    </w:p>
    <w:p w14:paraId="51B26054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43266064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324CA90E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41FE57ED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557FF0C5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28448EF5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692D1B3A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027A7231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2E7B676B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4F3B2E64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2C6F9DDA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510780C5" w14:textId="77777777" w:rsidR="00D617DD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27E3F7D5" w14:textId="7FB6D045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 mj@myung-jin21.co.kr</w:t>
      </w:r>
      <w:proofErr w:type="spellStart"/>
      <w:proofErr w:type="gramStart"/>
      <w:proofErr w:type="spellEnd"/>
      <w:proofErr w:type="gramEnd"/>
      <w:proofErr w:type="gramStart"/>
      <w:proofErr w:type="gramEnd"/>
    </w:p>
    <w:p w14:paraId="6FA7804A" w14:textId="77777777" w:rsidR="00D617DD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사천시 곤양면 곤양공단길 50</w:t>
      </w:r>
      <w:proofErr w:type="gramStart"/>
      <w:proofErr w:type="gramEnd"/>
      <w:proofErr w:type="spellStart"/>
      <w:proofErr w:type="spellEnd"/>
      <w:proofErr w:type="spellStart"/>
      <w:proofErr w:type="spellEnd"/>
    </w:p>
    <w:p w14:paraId="07F195E4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5A0FFACF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3215ACC5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(주)명진기업가 구성한 내부 선정평가위원회를 통해 평가한다.</w:t>
      </w:r>
    </w:p>
    <w:p w14:paraId="0491C5AE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67595BF5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6A29A53C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평가결과는 관련 규정 및 발주기관의 평가기준에 따라 처리하며, 개인정보·영업비밀 등 공개가 제한되는 사항은 공개하지 않을 수 있다.</w:t>
      </w:r>
    </w:p>
    <w:p w14:paraId="5AB4E9D4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6. 평가위원회 구성·운영 기준</w:t>
      </w:r>
    </w:p>
    <w:p w14:paraId="697B4D98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 w14:paraId="3A5CA96B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  <w:proofErr w:type="spellStart"/>
      <w:proofErr w:type="spellEnd"/>
    </w:p>
    <w:p w14:paraId="0FDC489D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10DA613E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공정성·객관성 확보를 위해 다음을 </w:t>
      </w:r>
      <w:proofErr w:type="gramStart"/>
      <w:r>
        <w:rPr>
          <w:sz w:val="21"/>
          <w:lang w:eastAsia="ko-KR"/>
        </w:rPr>
        <w:t>준수한다 :</w:t>
      </w:r>
      <w:proofErr w:type="gramEnd"/>
      <w:r>
        <w:rPr>
          <w:sz w:val="21"/>
          <w:lang w:eastAsia="ko-KR"/>
        </w:rPr>
        <w:t xml:space="preserve"> ① 해당 입찰 참여업체와 친족·거래 등 이해관계가 있는 위원의 제척·회피, ② 위원의 청렴서약 및 평가내용 비밀유지, ③ 평가결과 및 선정사유의 문서화·보존.</w:t>
      </w:r>
    </w:p>
    <w:p w14:paraId="24D12F76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0816949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654F2CB6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29732360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제안서에는 본 제안요청서(규격서 포함)에서 요구하는 모든 사항을 포함하여야 하며,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시 부적격 처리할 수 있다.</w:t>
      </w:r>
    </w:p>
    <w:p w14:paraId="4120EADF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26DF546A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60B63375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4E7DCF0A" w14:textId="77777777" w:rsidR="00D617DD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4B7CA041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071CAD7E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사업내용 및 제안요청서의 해석, 사업 범위에 이견이 발생한 경우 발주부서와 계약상대자가 협의하여 결정한다.</w:t>
      </w:r>
    </w:p>
    <w:p w14:paraId="72386003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77C8377E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5705C5E6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1385DC6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상호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선금·잔금의 지급 요건 충족 시 지급한다.</w:t>
      </w:r>
    </w:p>
    <w:p w14:paraId="116518B6" w14:textId="77777777" w:rsidR="00D617DD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6E71C7EB" w14:textId="77777777" w:rsidR="00D617DD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D617DD" w14:paraId="2F62E0D8" w14:textId="77777777">
        <w:tc>
          <w:tcPr>
            <w:tcW w:w="1304" w:type="dxa"/>
            <w:shd w:val="clear" w:color="auto" w:fill="1F497D"/>
            <w:vAlign w:val="center"/>
          </w:tcPr>
          <w:p w14:paraId="1E0F7F5B" w14:textId="77777777" w:rsidR="00D617DD" w:rsidRDefault="00000000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14:paraId="539578A2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2841CFFF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7FD527C0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D617DD" w14:paraId="6182FD3B" w14:textId="77777777">
        <w:tc>
          <w:tcPr>
            <w:tcW w:w="1304" w:type="dxa"/>
            <w:vMerge w:val="restart"/>
            <w:vAlign w:val="center"/>
          </w:tcPr>
          <w:p w14:paraId="7F588E1D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0350F1F7" w14:textId="77777777" w:rsidR="00D617D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535F34EC" w14:textId="77777777" w:rsidR="00D617DD" w:rsidRDefault="00D617DD">
            <w:pPr>
              <w:spacing w:before="20" w:after="20"/>
              <w:jc w:val="center"/>
            </w:pPr>
          </w:p>
          <w:p w14:paraId="067E1150" w14:textId="77777777" w:rsidR="00D617DD" w:rsidRDefault="00D617D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2D6AF0CC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7AA48791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14F1AE21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6A35C011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6B1E38F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173A7E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CFE648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66252D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51037B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0CF93ED1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B16378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0E5DDAD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41A2246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45C692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839D04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53B59C0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0EBA2C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7AD097B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2F5A19A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E962BF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220E9C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930D5B2" w14:textId="77777777" w:rsidR="00D617DD" w:rsidRDefault="00D617DD"/>
        </w:tc>
      </w:tr>
      <w:tr w:rsidR="00D617DD" w14:paraId="42BC4BA3" w14:textId="77777777">
        <w:tc>
          <w:tcPr>
            <w:tcW w:w="1304" w:type="dxa"/>
            <w:vMerge/>
            <w:vAlign w:val="center"/>
          </w:tcPr>
          <w:p w14:paraId="7939AC1A" w14:textId="77777777" w:rsidR="00D617DD" w:rsidRDefault="00D617DD"/>
        </w:tc>
        <w:tc>
          <w:tcPr>
            <w:tcW w:w="1304" w:type="dxa"/>
            <w:vAlign w:val="center"/>
          </w:tcPr>
          <w:p w14:paraId="348C6253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08A4CDD1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5787F3A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54B25201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AB5A5AA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5A1638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100이상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B749DD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3D832D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8237E5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D617DD" w14:paraId="6794402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800C30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30460AF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A1FFE3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867BB2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E838BB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37082A6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D6CF87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1885F70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663A28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175F426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C84359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F4FC819" w14:textId="77777777" w:rsidR="00D617DD" w:rsidRDefault="00D617DD"/>
        </w:tc>
      </w:tr>
      <w:tr w:rsidR="00D617DD" w14:paraId="2D1A8A4B" w14:textId="77777777">
        <w:tc>
          <w:tcPr>
            <w:tcW w:w="1304" w:type="dxa"/>
            <w:vMerge/>
            <w:vAlign w:val="center"/>
          </w:tcPr>
          <w:p w14:paraId="4CAE7CEA" w14:textId="77777777" w:rsidR="00D617DD" w:rsidRDefault="00D617DD"/>
        </w:tc>
        <w:tc>
          <w:tcPr>
            <w:tcW w:w="1304" w:type="dxa"/>
            <w:vAlign w:val="center"/>
          </w:tcPr>
          <w:p w14:paraId="5CFAE889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20B7AD35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417C9123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1348A79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2D8BF1C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028756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B2BECC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F2715E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9815FE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0C81F9B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55205B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6B1869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3383F05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7A7417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688787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5A4A49C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156D4AC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B29C4D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7C715DC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4273D7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06DAB1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EFE4E9B" w14:textId="77777777" w:rsidR="00D617DD" w:rsidRDefault="00D617DD"/>
        </w:tc>
      </w:tr>
      <w:tr w:rsidR="00D617DD" w14:paraId="5678B760" w14:textId="77777777">
        <w:tc>
          <w:tcPr>
            <w:tcW w:w="1304" w:type="dxa"/>
            <w:vMerge w:val="restart"/>
            <w:vAlign w:val="center"/>
          </w:tcPr>
          <w:p w14:paraId="6E382DFE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7C4965CD" w14:textId="77777777" w:rsidR="00D617D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26D3657B" w14:textId="77777777" w:rsidR="00D617DD" w:rsidRDefault="00D617D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6E8EAD7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0085F4B4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E095284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규격 적합성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785DE8C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6AF637A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188164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CCB609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145163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271F20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7AE0E11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5B80C7C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0C3C3F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3142C40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967622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3E2DB76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791CAD1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02771C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4443A5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87F79D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7D72239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ECB523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5C2A1BC8" w14:textId="77777777" w:rsidR="00D617DD" w:rsidRDefault="00D617DD"/>
        </w:tc>
      </w:tr>
      <w:tr w:rsidR="00D617DD" w14:paraId="18C6F7A0" w14:textId="77777777">
        <w:tc>
          <w:tcPr>
            <w:tcW w:w="1304" w:type="dxa"/>
            <w:vMerge/>
            <w:vAlign w:val="center"/>
          </w:tcPr>
          <w:p w14:paraId="701FB10B" w14:textId="77777777" w:rsidR="00D617DD" w:rsidRDefault="00D617DD"/>
        </w:tc>
        <w:tc>
          <w:tcPr>
            <w:tcW w:w="1304" w:type="dxa"/>
            <w:vAlign w:val="center"/>
          </w:tcPr>
          <w:p w14:paraId="0AD7E4AA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176C165E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28A2C800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스마트기술 및 설비 성능 우수성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037247A6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07DF7627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2C47AF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6ADB2B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0AEDD2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F6792AA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1BC78EEF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2334E2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549CD0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4B4BCC2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35E4C87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4EC641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09EFF0D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1C3277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6CEB6E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034AD91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69770ACA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16E5D38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54F6BD3F" w14:textId="77777777" w:rsidR="00D617DD" w:rsidRDefault="00D617DD"/>
        </w:tc>
      </w:tr>
      <w:tr w:rsidR="00D617DD" w14:paraId="6D393F96" w14:textId="77777777">
        <w:tc>
          <w:tcPr>
            <w:tcW w:w="1304" w:type="dxa"/>
            <w:vMerge w:val="restart"/>
            <w:vAlign w:val="center"/>
          </w:tcPr>
          <w:p w14:paraId="24167185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0C0DBE3B" w14:textId="77777777" w:rsidR="00D617D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064798C8" w14:textId="77777777" w:rsidR="00D617DD" w:rsidRDefault="00D617D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03BCDEBE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7FB9C755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1520FD72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046A8F46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DA7B1BE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55A89C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D63B91C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5C134A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00D971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5E9A12A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707273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3877C74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624393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16B3F80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13FFB5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7653B5D7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7CB10B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244C700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 w14:paraId="2373987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 w14:paraId="24ABC1E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C39894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0473E588" w14:textId="77777777" w:rsidR="00D617DD" w:rsidRDefault="00D617DD"/>
        </w:tc>
      </w:tr>
      <w:tr w:rsidR="00D617DD" w14:paraId="6FD83BDF" w14:textId="77777777">
        <w:tc>
          <w:tcPr>
            <w:tcW w:w="1304" w:type="dxa"/>
            <w:vMerge/>
            <w:vAlign w:val="center"/>
          </w:tcPr>
          <w:p w14:paraId="48494BA3" w14:textId="77777777" w:rsidR="00D617DD" w:rsidRDefault="00D617DD"/>
        </w:tc>
        <w:tc>
          <w:tcPr>
            <w:tcW w:w="1304" w:type="dxa"/>
            <w:vAlign w:val="center"/>
          </w:tcPr>
          <w:p w14:paraId="3EE786A7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532597B9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43A72FD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4313E565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15A4B7F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00F1D1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EDB6F3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346810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2CFA5A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372D26E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D541DB8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F05075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EF86DC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B99245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6D1419C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7E76099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A3B514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0A8E77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5AC439DC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34EC9C4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7433B36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115B1F9B" w14:textId="77777777" w:rsidR="00D617DD" w:rsidRDefault="00D617DD"/>
        </w:tc>
      </w:tr>
      <w:tr w:rsidR="00D617DD" w14:paraId="46A9D8C4" w14:textId="77777777">
        <w:tc>
          <w:tcPr>
            <w:tcW w:w="1304" w:type="dxa"/>
            <w:vMerge w:val="restart"/>
            <w:vAlign w:val="center"/>
          </w:tcPr>
          <w:p w14:paraId="557DCD8D" w14:textId="77777777" w:rsidR="00D617DD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lastRenderedPageBreak/>
              <w:t>사업수행계획</w:t>
            </w:r>
          </w:p>
          <w:p w14:paraId="564377A8" w14:textId="77777777" w:rsidR="00D617DD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75525546" w14:textId="77777777" w:rsidR="00D617DD" w:rsidRDefault="00D617DD">
            <w:pPr>
              <w:spacing w:before="20" w:after="20"/>
              <w:jc w:val="center"/>
            </w:pPr>
          </w:p>
          <w:p w14:paraId="729E582F" w14:textId="77777777" w:rsidR="00D617DD" w:rsidRDefault="00D617DD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3FAA09B9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7943C16A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75FFD17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168DA610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787D1F50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327369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266733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F5E9A2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B4DE66D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337B57F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3286BB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0B8EBEC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13FAF8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33D8C0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B310AE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0E98F0B3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1DEB879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FBD56F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4DBD200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6B82D40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50C294B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1C56BD53" w14:textId="77777777" w:rsidR="00D617DD" w:rsidRDefault="00D617DD"/>
        </w:tc>
      </w:tr>
      <w:tr w:rsidR="00D617DD" w14:paraId="728C18AA" w14:textId="77777777">
        <w:tc>
          <w:tcPr>
            <w:tcW w:w="1304" w:type="dxa"/>
            <w:vMerge/>
            <w:vAlign w:val="center"/>
          </w:tcPr>
          <w:p w14:paraId="7CEDB935" w14:textId="77777777" w:rsidR="00D617DD" w:rsidRDefault="00D617DD"/>
        </w:tc>
        <w:tc>
          <w:tcPr>
            <w:tcW w:w="1304" w:type="dxa"/>
            <w:vAlign w:val="center"/>
          </w:tcPr>
          <w:p w14:paraId="46E71692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2A59C3AB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50B44EC9" w14:textId="77777777" w:rsidR="00D617DD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35AB0BDE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03F62CA" w14:textId="77777777" w:rsidR="00D617DD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ABDBD3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C0FEA87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9A4FBD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95DFC7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1E6645CB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DF304A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F07A0E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12B41349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2154A3E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71F7F5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05A13B8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4902DE6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A3DB06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6BA4AC0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2767FE6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5B9887D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157632EB" w14:textId="77777777" w:rsidR="00D617DD" w:rsidRDefault="00D617DD"/>
        </w:tc>
      </w:tr>
      <w:tr w:rsidR="00D617DD" w14:paraId="675E8394" w14:textId="77777777">
        <w:tc>
          <w:tcPr>
            <w:tcW w:w="1304" w:type="dxa"/>
            <w:vMerge/>
            <w:vAlign w:val="center"/>
          </w:tcPr>
          <w:p w14:paraId="039B33EA" w14:textId="77777777" w:rsidR="00D617DD" w:rsidRDefault="00D617DD"/>
        </w:tc>
        <w:tc>
          <w:tcPr>
            <w:tcW w:w="1304" w:type="dxa"/>
            <w:vAlign w:val="center"/>
          </w:tcPr>
          <w:p w14:paraId="742338C0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0645060E" w14:textId="77777777" w:rsidR="00D617DD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105F492" w14:textId="77777777" w:rsidR="00D617DD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D617DD" w14:paraId="28E42E0C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7C84425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8F180AE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3E29044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5C560B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01B0D9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D617DD" w14:paraId="2944201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4C748F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C4631D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BF23130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0555C77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6D30A6F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D617DD" w14:paraId="2FE99E5D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590BF91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0D11FF03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670C7B2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FA9B49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1C818575" w14:textId="77777777" w:rsidR="00D617DD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306D2CDA" w14:textId="77777777" w:rsidR="00D617DD" w:rsidRDefault="00D617DD"/>
        </w:tc>
      </w:tr>
    </w:tbl>
    <w:p w14:paraId="2FEAC38C" w14:textId="77777777" w:rsidR="00D617DD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5C5C9239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66626FAB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6962E097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114EE929" w14:textId="77777777" w:rsidR="00D617DD" w:rsidRDefault="00000000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(주)명진기업의 자체 기준에 의거하여 공정하게 구성·운영한다.</w:t>
      </w:r>
    </w:p>
    <w:sectPr w:rsidR="00D617DD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7CF501" w14:textId="77777777" w:rsidR="0040229E" w:rsidRDefault="0040229E">
      <w:pPr>
        <w:spacing w:after="0" w:line="240" w:lineRule="auto"/>
      </w:pPr>
      <w:r>
        <w:separator/>
      </w:r>
    </w:p>
  </w:endnote>
  <w:endnote w:type="continuationSeparator" w:id="0">
    <w:p w14:paraId="46EB1AAB" w14:textId="77777777" w:rsidR="0040229E" w:rsidRDefault="00402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C8D2C" w14:textId="77777777" w:rsidR="0040229E" w:rsidRDefault="0040229E">
      <w:pPr>
        <w:spacing w:after="0" w:line="240" w:lineRule="auto"/>
      </w:pPr>
      <w:r>
        <w:separator/>
      </w:r>
    </w:p>
  </w:footnote>
  <w:footnote w:type="continuationSeparator" w:id="0">
    <w:p w14:paraId="53AAD3F3" w14:textId="77777777" w:rsidR="0040229E" w:rsidRDefault="00402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3118201">
    <w:abstractNumId w:val="8"/>
  </w:num>
  <w:num w:numId="2" w16cid:durableId="1111823783">
    <w:abstractNumId w:val="6"/>
  </w:num>
  <w:num w:numId="3" w16cid:durableId="682324969">
    <w:abstractNumId w:val="5"/>
  </w:num>
  <w:num w:numId="4" w16cid:durableId="353460684">
    <w:abstractNumId w:val="4"/>
  </w:num>
  <w:num w:numId="5" w16cid:durableId="1980453870">
    <w:abstractNumId w:val="7"/>
  </w:num>
  <w:num w:numId="6" w16cid:durableId="965550566">
    <w:abstractNumId w:val="3"/>
  </w:num>
  <w:num w:numId="7" w16cid:durableId="1707484205">
    <w:abstractNumId w:val="2"/>
  </w:num>
  <w:num w:numId="8" w16cid:durableId="1384518434">
    <w:abstractNumId w:val="1"/>
  </w:num>
  <w:num w:numId="9" w16cid:durableId="268658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ADF"/>
    <w:rsid w:val="0015074B"/>
    <w:rsid w:val="0029639D"/>
    <w:rsid w:val="00326F90"/>
    <w:rsid w:val="0037572C"/>
    <w:rsid w:val="0040229E"/>
    <w:rsid w:val="00AA1D8D"/>
    <w:rsid w:val="00B47730"/>
    <w:rsid w:val="00CB0664"/>
    <w:rsid w:val="00D617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F2A80901-DCFF-4B3D-8859-B83299FD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2</cp:revision>
  <dcterms:created xsi:type="dcterms:W3CDTF">2013-12-23T23:15:00Z</dcterms:created>
  <dcterms:modified xsi:type="dcterms:W3CDTF">2026-08-20T02:04:00Z</dcterms:modified>
  <cp:category/>
</cp:coreProperties>
</file>