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공기압축기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(주)명진기업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(주)명진기업의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(주)명진기업 2026년 스마트 생태공장 구축사업(인버터 공기압축기)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사천시 곤양면 곤양공단길 50, (주)명진기업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275,000,000원(부가가치세 포함)   /   추정가격 : 250,000,000원(부가가치세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(주)명진기업 박종부 이사 (010-4163-0634)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기계장비의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(mj@myung-jin21.co.kr)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사천시 곤양면 곤양공단길 50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(주)명진기업가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(주)명진기업의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