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스크랩 저감형 정밀절단 시어라인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구축사업(스크랩 저감형 정밀절단 시어라인)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330,000,000원(부가가치세 포함)   /   추정가격 : 300,000,000원(부가가치세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