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A6752" w14:textId="77777777" w:rsidR="0095029A" w:rsidRDefault="0095029A">
      <w:pPr>
        <w:spacing w:before="2600"/>
      </w:pPr>
    </w:p>
    <w:p w14:paraId="333AB059" w14:textId="77777777" w:rsidR="0095029A" w:rsidRDefault="00B315A2">
      <w:pPr>
        <w:spacing w:after="120"/>
        <w:jc w:val="center"/>
      </w:pPr>
      <w:r>
        <w:rPr>
          <w:b/>
          <w:bCs/>
          <w:color w:val="1F3864"/>
          <w:sz w:val="40"/>
          <w:szCs w:val="40"/>
          <w:highlight w:val="yellow"/>
        </w:rPr>
        <w:t>【</w:t>
      </w:r>
      <w:r w:rsidR="00DE675C">
        <w:rPr>
          <w:b/>
          <w:bCs/>
          <w:color w:val="1F3864"/>
          <w:sz w:val="40"/>
          <w:szCs w:val="40"/>
          <w:highlight w:val="yellow"/>
        </w:rPr>
        <w:t>㈜</w:t>
      </w:r>
      <w:r w:rsidR="00DE675C">
        <w:rPr>
          <w:rFonts w:hint="eastAsia"/>
          <w:b/>
          <w:bCs/>
          <w:color w:val="1F3864"/>
          <w:sz w:val="40"/>
          <w:szCs w:val="40"/>
          <w:highlight w:val="yellow"/>
        </w:rPr>
        <w:t>신원정밀</w:t>
      </w:r>
      <w:r>
        <w:rPr>
          <w:b/>
          <w:bCs/>
          <w:color w:val="1F3864"/>
          <w:sz w:val="40"/>
          <w:szCs w:val="40"/>
          <w:highlight w:val="yellow"/>
        </w:rPr>
        <w:t>】</w:t>
      </w:r>
    </w:p>
    <w:p w14:paraId="6D8C0E09" w14:textId="77777777" w:rsidR="0095029A" w:rsidRDefault="00B315A2">
      <w:pPr>
        <w:pBdr>
          <w:top w:val="single" w:sz="24" w:space="6" w:color="000000"/>
          <w:bottom w:val="single" w:sz="24" w:space="6" w:color="000000"/>
        </w:pBdr>
        <w:spacing w:before="120" w:after="60"/>
        <w:jc w:val="center"/>
      </w:pPr>
      <w:r>
        <w:rPr>
          <w:b/>
          <w:bCs/>
          <w:color w:val="000000"/>
          <w:sz w:val="34"/>
          <w:szCs w:val="34"/>
        </w:rPr>
        <w:t>2026 중소기업 탄소중립 설비투자 지원사업 규격서</w:t>
      </w:r>
    </w:p>
    <w:p w14:paraId="310368F4" w14:textId="77777777" w:rsidR="0095029A" w:rsidRDefault="00B315A2">
      <w:pPr>
        <w:spacing w:before="120" w:after="200"/>
        <w:jc w:val="center"/>
      </w:pPr>
      <w:r>
        <w:rPr>
          <w:b/>
          <w:bCs/>
          <w:color w:val="000000"/>
          <w:sz w:val="30"/>
          <w:szCs w:val="30"/>
        </w:rPr>
        <w:t xml:space="preserve">- </w:t>
      </w:r>
      <w:r>
        <w:rPr>
          <w:b/>
          <w:bCs/>
          <w:color w:val="1F3864"/>
          <w:sz w:val="30"/>
          <w:szCs w:val="30"/>
          <w:highlight w:val="yellow"/>
        </w:rPr>
        <w:t>【</w:t>
      </w:r>
      <w:r>
        <w:rPr>
          <w:rFonts w:hint="eastAsia"/>
          <w:b/>
          <w:bCs/>
          <w:color w:val="1F3864"/>
          <w:sz w:val="30"/>
          <w:szCs w:val="30"/>
          <w:highlight w:val="yellow"/>
        </w:rPr>
        <w:t>인버터 너클 프레스</w:t>
      </w:r>
      <w:r>
        <w:rPr>
          <w:b/>
          <w:bCs/>
          <w:color w:val="1F3864"/>
          <w:sz w:val="30"/>
          <w:szCs w:val="30"/>
          <w:highlight w:val="yellow"/>
        </w:rPr>
        <w:t>】</w:t>
      </w:r>
      <w:r>
        <w:rPr>
          <w:b/>
          <w:bCs/>
          <w:color w:val="000000"/>
          <w:sz w:val="30"/>
          <w:szCs w:val="30"/>
        </w:rPr>
        <w:t xml:space="preserve"> -</w:t>
      </w:r>
    </w:p>
    <w:p w14:paraId="6ADE31E1" w14:textId="77777777" w:rsidR="0095029A" w:rsidRDefault="00B315A2">
      <w:pPr>
        <w:spacing w:before="3200"/>
        <w:jc w:val="center"/>
      </w:pPr>
      <w:r>
        <w:rPr>
          <w:b/>
          <w:bCs/>
          <w:color w:val="1F3864"/>
          <w:sz w:val="30"/>
          <w:szCs w:val="30"/>
          <w:highlight w:val="yellow"/>
        </w:rPr>
        <w:t>【</w:t>
      </w:r>
      <w:r w:rsidR="00DE675C">
        <w:rPr>
          <w:b/>
          <w:bCs/>
          <w:color w:val="1F3864"/>
          <w:sz w:val="30"/>
          <w:szCs w:val="30"/>
          <w:highlight w:val="yellow"/>
        </w:rPr>
        <w:t>㈜</w:t>
      </w:r>
      <w:r w:rsidR="00DE675C">
        <w:rPr>
          <w:rFonts w:hint="eastAsia"/>
          <w:b/>
          <w:bCs/>
          <w:color w:val="1F3864"/>
          <w:sz w:val="30"/>
          <w:szCs w:val="30"/>
          <w:highlight w:val="yellow"/>
        </w:rPr>
        <w:t>신원정밀</w:t>
      </w:r>
      <w:r>
        <w:rPr>
          <w:b/>
          <w:bCs/>
          <w:color w:val="1F3864"/>
          <w:sz w:val="30"/>
          <w:szCs w:val="30"/>
          <w:highlight w:val="yellow"/>
        </w:rPr>
        <w:t>】</w:t>
      </w:r>
    </w:p>
    <w:p w14:paraId="692C6B63" w14:textId="348A17AB" w:rsidR="0095029A" w:rsidRDefault="00B315A2">
      <w:pPr>
        <w:spacing w:before="80"/>
        <w:jc w:val="center"/>
      </w:pPr>
      <w:r>
        <w:rPr>
          <w:b/>
          <w:bCs/>
          <w:color w:val="000000"/>
          <w:sz w:val="26"/>
          <w:szCs w:val="26"/>
        </w:rPr>
        <w:t xml:space="preserve">2026. </w:t>
      </w:r>
      <w:r>
        <w:rPr>
          <w:b/>
          <w:bCs/>
          <w:color w:val="1F3864"/>
          <w:sz w:val="26"/>
          <w:szCs w:val="26"/>
          <w:highlight w:val="yellow"/>
        </w:rPr>
        <w:t>【</w:t>
      </w:r>
      <w:r w:rsidR="002F19D9">
        <w:rPr>
          <w:rFonts w:hint="eastAsia"/>
          <w:b/>
          <w:bCs/>
          <w:color w:val="1F3864"/>
          <w:sz w:val="26"/>
          <w:szCs w:val="26"/>
          <w:highlight w:val="yellow"/>
        </w:rPr>
        <w:t>8</w:t>
      </w:r>
      <w:r>
        <w:rPr>
          <w:b/>
          <w:bCs/>
          <w:color w:val="1F3864"/>
          <w:sz w:val="26"/>
          <w:szCs w:val="26"/>
          <w:highlight w:val="yellow"/>
        </w:rPr>
        <w:t>】</w:t>
      </w:r>
    </w:p>
    <w:p w14:paraId="6820AF78" w14:textId="77777777" w:rsidR="0095029A" w:rsidRDefault="00B315A2">
      <w:r>
        <w:br w:type="page"/>
      </w:r>
    </w:p>
    <w:p w14:paraId="48F88E1F" w14:textId="77777777" w:rsidR="0095029A" w:rsidRDefault="00B315A2">
      <w:pPr>
        <w:pBdr>
          <w:bottom w:val="single" w:sz="12" w:space="4" w:color="1F3864"/>
        </w:pBdr>
        <w:spacing w:after="160"/>
      </w:pPr>
      <w:r>
        <w:rPr>
          <w:b/>
          <w:bCs/>
          <w:color w:val="1F3864"/>
          <w:sz w:val="26"/>
          <w:szCs w:val="26"/>
        </w:rPr>
        <w:lastRenderedPageBreak/>
        <w:t>[ 작성 안내 ]</w:t>
      </w:r>
    </w:p>
    <w:p w14:paraId="02711AF3" w14:textId="77777777" w:rsidR="0095029A" w:rsidRDefault="00B315A2">
      <w:pPr>
        <w:spacing w:after="90" w:line="288" w:lineRule="auto"/>
        <w:jc w:val="both"/>
      </w:pPr>
      <w:r>
        <w:rPr>
          <w:color w:val="000000"/>
        </w:rPr>
        <w:t>○ 본 문서는 「2026년 중소기업 탄소중립 설비투자 지원사업」 설비 도입 규격서의 표준 양식입니다.</w:t>
      </w:r>
    </w:p>
    <w:p w14:paraId="48238E08" w14:textId="77777777" w:rsidR="0095029A" w:rsidRDefault="00B315A2">
      <w:pPr>
        <w:spacing w:after="90" w:line="288" w:lineRule="auto"/>
        <w:jc w:val="both"/>
      </w:pPr>
      <w:r>
        <w:rPr>
          <w:color w:val="000000"/>
        </w:rPr>
        <w:t>○ 공통 사항(계약·일반·특별사항의 본문)은 이미 작성되어 있으므로 그대로 사용하시면 됩니다.</w:t>
      </w:r>
    </w:p>
    <w:p w14:paraId="170C93C4" w14:textId="77777777" w:rsidR="0095029A" w:rsidRDefault="00B315A2">
      <w:pPr>
        <w:spacing w:after="90" w:line="288" w:lineRule="auto"/>
        <w:jc w:val="both"/>
      </w:pPr>
      <w:r>
        <w:rPr>
          <w:color w:val="000000"/>
        </w:rPr>
        <w:t xml:space="preserve">○ </w:t>
      </w:r>
      <w:r>
        <w:rPr>
          <w:color w:val="1F3864"/>
          <w:highlight w:val="yellow"/>
        </w:rPr>
        <w:t>【노란색 음영】</w:t>
      </w:r>
      <w:r>
        <w:rPr>
          <w:color w:val="000000"/>
        </w:rPr>
        <w:t xml:space="preserve"> 으로 표시된 부분만 각 업체 정보·설비 사양에 맞게 작성하십시오.</w:t>
      </w:r>
    </w:p>
    <w:p w14:paraId="588D7BED" w14:textId="77777777" w:rsidR="0095029A" w:rsidRDefault="00B315A2">
      <w:pPr>
        <w:spacing w:after="90" w:line="288" w:lineRule="auto"/>
        <w:jc w:val="both"/>
      </w:pPr>
      <w:r>
        <w:rPr>
          <w:color w:val="000000"/>
        </w:rPr>
        <w:t xml:space="preserve">○ 작성이 필요한 항목: </w:t>
      </w:r>
      <w:r>
        <w:rPr>
          <w:b/>
          <w:bCs/>
          <w:color w:val="000000"/>
        </w:rPr>
        <w:t>① 표지(업체명·설비명·작성월) ② 계약자 위치·현장 ③ 도입 설비명 ④ 인도조건 ⑤ 주요 구매 내용(수량·세부규격 표)</w:t>
      </w:r>
    </w:p>
    <w:p w14:paraId="46D81601" w14:textId="77777777" w:rsidR="0095029A" w:rsidRDefault="00B315A2">
      <w:pPr>
        <w:spacing w:after="90" w:line="288" w:lineRule="auto"/>
        <w:jc w:val="both"/>
      </w:pPr>
      <w:r>
        <w:rPr>
          <w:color w:val="000000"/>
        </w:rPr>
        <w:t xml:space="preserve">○ 주요 구매 내용의 세부규격 표는 </w:t>
      </w:r>
      <w:r>
        <w:rPr>
          <w:b/>
          <w:bCs/>
          <w:color w:val="000000"/>
        </w:rPr>
        <w:t>설비 특성에 맞게 항목(행)을 자유롭게 추가·삭제·수정</w:t>
      </w:r>
      <w:r>
        <w:rPr>
          <w:color w:val="000000"/>
        </w:rPr>
        <w:t>하여 작성하십시오. 제시된 항목은 예시입니다.</w:t>
      </w:r>
    </w:p>
    <w:p w14:paraId="6AD0F535" w14:textId="77777777" w:rsidR="0095029A" w:rsidRDefault="00B315A2">
      <w:pPr>
        <w:spacing w:after="40" w:line="288" w:lineRule="auto"/>
        <w:jc w:val="both"/>
      </w:pPr>
      <w:r>
        <w:rPr>
          <w:color w:val="000000"/>
        </w:rPr>
        <w:t>○ 작성 완료 후 음영 표시는 제거(형광펜 없음)하여 최종 제출하시기 바랍니다.</w:t>
      </w:r>
    </w:p>
    <w:p w14:paraId="6D5BF214" w14:textId="77777777" w:rsidR="0095029A" w:rsidRDefault="00B315A2">
      <w:r>
        <w:br w:type="page"/>
      </w:r>
    </w:p>
    <w:p w14:paraId="7B62E4F8" w14:textId="77777777" w:rsidR="0095029A" w:rsidRDefault="00B315A2">
      <w:pPr>
        <w:pBdr>
          <w:bottom w:val="single" w:sz="12" w:space="4" w:color="1F3864"/>
        </w:pBdr>
        <w:spacing w:before="260" w:after="140"/>
      </w:pPr>
      <w:r>
        <w:rPr>
          <w:b/>
          <w:bCs/>
          <w:color w:val="1F3864"/>
          <w:sz w:val="26"/>
          <w:szCs w:val="26"/>
        </w:rPr>
        <w:lastRenderedPageBreak/>
        <w:t>1. 구매 · 설치 설명서</w:t>
      </w:r>
    </w:p>
    <w:p w14:paraId="1BF6FA1A" w14:textId="77777777" w:rsidR="0095029A" w:rsidRDefault="00B315A2">
      <w:pPr>
        <w:spacing w:after="90" w:line="288" w:lineRule="auto"/>
        <w:ind w:left="360"/>
        <w:jc w:val="both"/>
      </w:pPr>
      <w:r>
        <w:rPr>
          <w:color w:val="000000"/>
        </w:rPr>
        <w:t>1. 계 약 명 : 2026년 중소기업 탄소중립 설비투자 지원사업 - 설비도입지원</w:t>
      </w:r>
    </w:p>
    <w:p w14:paraId="6CE58299" w14:textId="77777777" w:rsidR="0095029A" w:rsidRDefault="00B315A2">
      <w:pPr>
        <w:spacing w:after="90" w:line="288" w:lineRule="auto"/>
        <w:ind w:left="360"/>
        <w:jc w:val="both"/>
      </w:pPr>
      <w:r>
        <w:rPr>
          <w:color w:val="000000"/>
        </w:rPr>
        <w:t xml:space="preserve">2. 위    치 : </w:t>
      </w:r>
      <w:r>
        <w:rPr>
          <w:color w:val="1F3864"/>
          <w:highlight w:val="yellow"/>
        </w:rPr>
        <w:t>【</w:t>
      </w:r>
      <w:r>
        <w:rPr>
          <w:rFonts w:hint="eastAsia"/>
          <w:color w:val="1F3864"/>
          <w:highlight w:val="yellow"/>
        </w:rPr>
        <w:t xml:space="preserve">경남 양산시 주남마을 </w:t>
      </w:r>
      <w:r>
        <w:rPr>
          <w:color w:val="1F3864"/>
          <w:highlight w:val="yellow"/>
        </w:rPr>
        <w:t>2</w:t>
      </w:r>
      <w:r>
        <w:rPr>
          <w:rFonts w:hint="eastAsia"/>
          <w:color w:val="1F3864"/>
          <w:highlight w:val="yellow"/>
        </w:rPr>
        <w:t>길3</w:t>
      </w:r>
      <w:r>
        <w:rPr>
          <w:color w:val="1F3864"/>
          <w:highlight w:val="yellow"/>
        </w:rPr>
        <w:t>1-19 ㈜</w:t>
      </w:r>
      <w:r>
        <w:rPr>
          <w:rFonts w:hint="eastAsia"/>
          <w:color w:val="1F3864"/>
          <w:highlight w:val="yellow"/>
        </w:rPr>
        <w:t>신원정밀</w:t>
      </w:r>
      <w:r>
        <w:rPr>
          <w:color w:val="1F3864"/>
          <w:highlight w:val="yellow"/>
        </w:rPr>
        <w:t>】</w:t>
      </w:r>
    </w:p>
    <w:p w14:paraId="3BD0088A" w14:textId="77777777" w:rsidR="0095029A" w:rsidRDefault="00B315A2">
      <w:pPr>
        <w:spacing w:after="40" w:line="288" w:lineRule="auto"/>
        <w:ind w:left="360"/>
        <w:jc w:val="both"/>
      </w:pPr>
      <w:r>
        <w:rPr>
          <w:color w:val="000000"/>
        </w:rPr>
        <w:t>3. 사업목적</w:t>
      </w:r>
    </w:p>
    <w:p w14:paraId="36E471C5" w14:textId="77777777" w:rsidR="0095029A" w:rsidRDefault="00B315A2">
      <w:pPr>
        <w:spacing w:after="90" w:line="288" w:lineRule="auto"/>
        <w:ind w:left="720" w:hanging="200"/>
        <w:jc w:val="both"/>
      </w:pPr>
      <w:r>
        <w:rPr>
          <w:color w:val="000000"/>
        </w:rPr>
        <w:t>- 2026년도 「중소기업 탄소중립 설비투자 지원사업」의 일환으로 당사 사업장 내 설비의 노후로 인한 효율 하락 및 에너지 손실 발생에 대하여 고효율 설비를 도입하여 기업 경쟁력 확보와 갈수록 심각해져 가는 환경 문제를 효과적으로 대응함으로써 환경개선 효과를 기대하고자 본 사업을 시행하고자 함.</w:t>
      </w:r>
    </w:p>
    <w:p w14:paraId="74ED7206" w14:textId="77777777" w:rsidR="0095029A" w:rsidRDefault="00B315A2">
      <w:pPr>
        <w:spacing w:after="40" w:line="288" w:lineRule="auto"/>
        <w:ind w:left="360"/>
        <w:jc w:val="both"/>
      </w:pPr>
      <w:r>
        <w:rPr>
          <w:color w:val="000000"/>
        </w:rPr>
        <w:t>4. 사업개요 : 온실가스 저감 설비 구축</w:t>
      </w:r>
    </w:p>
    <w:p w14:paraId="543C39C1" w14:textId="77777777" w:rsidR="0095029A" w:rsidRDefault="00B315A2">
      <w:pPr>
        <w:spacing w:after="90" w:line="288" w:lineRule="auto"/>
        <w:ind w:left="720" w:hanging="200"/>
        <w:jc w:val="both"/>
      </w:pPr>
      <w:r>
        <w:rPr>
          <w:color w:val="000000"/>
        </w:rPr>
        <w:t xml:space="preserve">- 고효율 </w:t>
      </w:r>
      <w:r>
        <w:rPr>
          <w:color w:val="1F3864"/>
          <w:highlight w:val="yellow"/>
        </w:rPr>
        <w:t>【</w:t>
      </w:r>
      <w:r>
        <w:rPr>
          <w:rFonts w:hint="eastAsia"/>
          <w:color w:val="1F3864"/>
          <w:highlight w:val="yellow"/>
        </w:rPr>
        <w:t>인버터 너클 프레스</w:t>
      </w:r>
      <w:r>
        <w:rPr>
          <w:color w:val="1F3864"/>
          <w:highlight w:val="yellow"/>
        </w:rPr>
        <w:t>】</w:t>
      </w:r>
      <w:r>
        <w:rPr>
          <w:color w:val="000000"/>
        </w:rPr>
        <w:t xml:space="preserve"> 도입</w:t>
      </w:r>
    </w:p>
    <w:p w14:paraId="25807868" w14:textId="77777777" w:rsidR="0095029A" w:rsidRDefault="00B315A2">
      <w:pPr>
        <w:spacing w:after="40" w:line="288" w:lineRule="auto"/>
        <w:ind w:left="360"/>
        <w:jc w:val="both"/>
      </w:pPr>
      <w:r>
        <w:rPr>
          <w:color w:val="000000"/>
        </w:rPr>
        <w:t>5. 구매 설치</w:t>
      </w:r>
    </w:p>
    <w:p w14:paraId="4C97F8B6" w14:textId="77777777" w:rsidR="0095029A" w:rsidRDefault="00B315A2">
      <w:pPr>
        <w:spacing w:after="90" w:line="288" w:lineRule="auto"/>
        <w:ind w:left="720" w:hanging="200"/>
        <w:jc w:val="both"/>
      </w:pPr>
      <w:r>
        <w:rPr>
          <w:color w:val="000000"/>
        </w:rPr>
        <w:t>- 본 구매 설치는 일반사항 및 규격서에 의하여 소요되는 모든 자재는 계약자 부담으로 한다.</w:t>
      </w:r>
    </w:p>
    <w:p w14:paraId="7D2D2A2A" w14:textId="77777777" w:rsidR="0095029A" w:rsidRDefault="00B315A2">
      <w:pPr>
        <w:spacing w:after="90" w:line="288" w:lineRule="auto"/>
        <w:ind w:left="360"/>
        <w:jc w:val="both"/>
      </w:pPr>
      <w:r>
        <w:rPr>
          <w:color w:val="000000"/>
        </w:rPr>
        <w:t>6. 납품기간 : 협의에 따름</w:t>
      </w:r>
    </w:p>
    <w:p w14:paraId="48B79B79" w14:textId="77777777" w:rsidR="0095029A" w:rsidRDefault="00B315A2">
      <w:pPr>
        <w:spacing w:after="120" w:line="288" w:lineRule="auto"/>
        <w:ind w:left="360"/>
        <w:jc w:val="both"/>
      </w:pPr>
      <w:r>
        <w:rPr>
          <w:color w:val="000000"/>
        </w:rPr>
        <w:t>7. 계약기간 : 계약일로부터 2026년 11월 30일</w:t>
      </w:r>
    </w:p>
    <w:p w14:paraId="46D44181" w14:textId="77777777" w:rsidR="0095029A" w:rsidRDefault="00B315A2">
      <w:pPr>
        <w:pBdr>
          <w:bottom w:val="single" w:sz="12" w:space="4" w:color="1F3864"/>
        </w:pBdr>
        <w:spacing w:before="260" w:after="140"/>
      </w:pPr>
      <w:r>
        <w:rPr>
          <w:b/>
          <w:bCs/>
          <w:color w:val="1F3864"/>
          <w:sz w:val="26"/>
          <w:szCs w:val="26"/>
        </w:rPr>
        <w:t>2. 일반사항</w:t>
      </w:r>
    </w:p>
    <w:p w14:paraId="57E1D5D1" w14:textId="77777777" w:rsidR="0095029A" w:rsidRDefault="00B315A2">
      <w:pPr>
        <w:spacing w:after="40" w:line="288" w:lineRule="auto"/>
        <w:ind w:left="360"/>
        <w:jc w:val="both"/>
      </w:pPr>
      <w:r>
        <w:rPr>
          <w:color w:val="000000"/>
        </w:rPr>
        <w:t>1. 목 적</w:t>
      </w:r>
    </w:p>
    <w:p w14:paraId="0DD4989B" w14:textId="77777777" w:rsidR="0095029A" w:rsidRDefault="00B315A2">
      <w:pPr>
        <w:spacing w:after="90" w:line="288" w:lineRule="auto"/>
        <w:ind w:left="720" w:hanging="200"/>
        <w:jc w:val="both"/>
      </w:pPr>
      <w:r>
        <w:rPr>
          <w:color w:val="000000"/>
        </w:rPr>
        <w:t xml:space="preserve">- 본 규격서는 고효율 </w:t>
      </w:r>
      <w:r>
        <w:rPr>
          <w:color w:val="1F3864"/>
          <w:highlight w:val="yellow"/>
        </w:rPr>
        <w:t>【</w:t>
      </w:r>
      <w:r>
        <w:rPr>
          <w:rFonts w:hint="eastAsia"/>
          <w:color w:val="1F3864"/>
          <w:highlight w:val="yellow"/>
        </w:rPr>
        <w:t>인버터 너클 프레스</w:t>
      </w:r>
      <w:r>
        <w:rPr>
          <w:color w:val="1F3864"/>
          <w:highlight w:val="yellow"/>
        </w:rPr>
        <w:t>】</w:t>
      </w:r>
      <w:r>
        <w:rPr>
          <w:color w:val="000000"/>
        </w:rPr>
        <w:t xml:space="preserve"> 도입 및 설치공사에 필요한 모든 제반사항에 적용한다.</w:t>
      </w:r>
    </w:p>
    <w:p w14:paraId="2FEF3871" w14:textId="77777777" w:rsidR="0095029A" w:rsidRDefault="00B315A2">
      <w:pPr>
        <w:spacing w:after="40" w:line="288" w:lineRule="auto"/>
        <w:ind w:left="360"/>
        <w:jc w:val="both"/>
      </w:pPr>
      <w:r>
        <w:rPr>
          <w:color w:val="000000"/>
        </w:rPr>
        <w:t>2. 일반사항</w:t>
      </w:r>
    </w:p>
    <w:p w14:paraId="0755217E" w14:textId="77777777" w:rsidR="0095029A" w:rsidRDefault="00B315A2">
      <w:pPr>
        <w:spacing w:after="90" w:line="288" w:lineRule="auto"/>
        <w:ind w:left="720" w:hanging="200"/>
        <w:jc w:val="both"/>
      </w:pPr>
      <w:r>
        <w:rPr>
          <w:color w:val="000000"/>
        </w:rPr>
        <w:t>- 본 규격서는 '2026년 중소기업 탄소중립 설비투자 지원사업'에 적용되는 설비의 설치공사에 적용한다.</w:t>
      </w:r>
    </w:p>
    <w:p w14:paraId="67F29B77" w14:textId="77777777" w:rsidR="0095029A" w:rsidRDefault="00B315A2">
      <w:pPr>
        <w:spacing w:after="90" w:line="288" w:lineRule="auto"/>
        <w:ind w:left="1080" w:hanging="220"/>
        <w:jc w:val="both"/>
      </w:pPr>
      <w:r>
        <w:rPr>
          <w:color w:val="000000"/>
        </w:rPr>
        <w:t>가. 본 사업은 당사 내 설비 구매 및 설치로서 설비의 납품, 설치, 시운전 결과보고 등 제반업무수행에 있어서 계약자는 본부가 지정한 감독원의 지시를 받아 본 규격서와 관련 규정, 안전관리수칙 등에 의거하여 성실하게 수행한다.</w:t>
      </w:r>
    </w:p>
    <w:p w14:paraId="61430303" w14:textId="77777777" w:rsidR="0095029A" w:rsidRDefault="00B315A2">
      <w:pPr>
        <w:spacing w:after="90" w:line="288" w:lineRule="auto"/>
        <w:ind w:left="1080" w:hanging="220"/>
        <w:jc w:val="both"/>
      </w:pPr>
      <w:r>
        <w:rPr>
          <w:color w:val="000000"/>
        </w:rPr>
        <w:t>나. 계약자는 본사업의 규격서를 충분히 사전검토, 숙지하고 타공정(기존 장비설치 및 모니터링 설치공사, 제어설비 개량공사 등)과의 긴밀한 일정협의를 통하여 본 사업을 원활히 진행할 수 있도록 한다.</w:t>
      </w:r>
    </w:p>
    <w:p w14:paraId="62D781AC" w14:textId="77777777" w:rsidR="0095029A" w:rsidRDefault="00B315A2">
      <w:pPr>
        <w:spacing w:after="90" w:line="288" w:lineRule="auto"/>
        <w:ind w:left="1080" w:hanging="220"/>
        <w:jc w:val="both"/>
      </w:pPr>
      <w:r>
        <w:rPr>
          <w:color w:val="000000"/>
        </w:rPr>
        <w:t>다. 계약자는 객관적으로 타당한 내용에 대하여 감독원의 지시에 따라야 한다.</w:t>
      </w:r>
    </w:p>
    <w:p w14:paraId="00969FCB" w14:textId="77777777" w:rsidR="0095029A" w:rsidRDefault="00B315A2">
      <w:pPr>
        <w:spacing w:after="20" w:line="288" w:lineRule="auto"/>
        <w:ind w:left="1080" w:hanging="220"/>
        <w:jc w:val="both"/>
      </w:pPr>
      <w:r>
        <w:rPr>
          <w:color w:val="000000"/>
        </w:rPr>
        <w:t>라. 다음의 경우 감독원은 공사의 일부 또는 전부를 중지할 수 있다.</w:t>
      </w:r>
    </w:p>
    <w:p w14:paraId="2D7CEF56" w14:textId="77777777" w:rsidR="0095029A" w:rsidRDefault="00B315A2">
      <w:pPr>
        <w:spacing w:after="20" w:line="288" w:lineRule="auto"/>
        <w:ind w:left="1440" w:hanging="220"/>
        <w:jc w:val="both"/>
      </w:pPr>
      <w:r>
        <w:rPr>
          <w:color w:val="000000"/>
        </w:rPr>
        <w:t>1) 계약자가 정상적인 감독의 지시사항에 대하여 응하지 않을 때</w:t>
      </w:r>
    </w:p>
    <w:p w14:paraId="2CF67FC0" w14:textId="77777777" w:rsidR="0095029A" w:rsidRDefault="00B315A2">
      <w:pPr>
        <w:spacing w:after="90" w:line="288" w:lineRule="auto"/>
        <w:ind w:left="1440" w:hanging="220"/>
        <w:jc w:val="both"/>
      </w:pPr>
      <w:r>
        <w:rPr>
          <w:color w:val="000000"/>
        </w:rPr>
        <w:t>2) 기타 감독원이 필요하다고 인정한 때</w:t>
      </w:r>
    </w:p>
    <w:p w14:paraId="078FAF00" w14:textId="77777777" w:rsidR="0095029A" w:rsidRDefault="00B315A2">
      <w:pPr>
        <w:spacing w:after="40" w:line="288" w:lineRule="auto"/>
        <w:ind w:left="360"/>
        <w:jc w:val="both"/>
      </w:pPr>
      <w:r>
        <w:rPr>
          <w:color w:val="000000"/>
        </w:rPr>
        <w:t>3. 사업범위</w:t>
      </w:r>
    </w:p>
    <w:p w14:paraId="2E393E59" w14:textId="77777777" w:rsidR="0095029A" w:rsidRDefault="00B315A2">
      <w:pPr>
        <w:spacing w:after="90" w:line="288" w:lineRule="auto"/>
        <w:ind w:left="720" w:hanging="200"/>
        <w:jc w:val="both"/>
      </w:pPr>
      <w:r>
        <w:rPr>
          <w:color w:val="000000"/>
        </w:rPr>
        <w:lastRenderedPageBreak/>
        <w:t xml:space="preserve">- 당사는 본 사업을 통하여 제작시방서 및 각 제출된 제안서에 따라 고효율 </w:t>
      </w:r>
      <w:r>
        <w:rPr>
          <w:color w:val="1F3864"/>
          <w:highlight w:val="yellow"/>
        </w:rPr>
        <w:t>【</w:t>
      </w:r>
      <w:r w:rsidRPr="00B315A2">
        <w:rPr>
          <w:rFonts w:hint="eastAsia"/>
          <w:color w:val="1F3864"/>
          <w:highlight w:val="yellow"/>
        </w:rPr>
        <w:t xml:space="preserve"> </w:t>
      </w:r>
      <w:r>
        <w:rPr>
          <w:rFonts w:hint="eastAsia"/>
          <w:color w:val="1F3864"/>
          <w:highlight w:val="yellow"/>
        </w:rPr>
        <w:t>인버터 너클 프레스</w:t>
      </w:r>
      <w:r>
        <w:rPr>
          <w:color w:val="1F3864"/>
          <w:highlight w:val="yellow"/>
        </w:rPr>
        <w:t xml:space="preserve"> 】</w:t>
      </w:r>
      <w:r>
        <w:rPr>
          <w:color w:val="000000"/>
        </w:rPr>
        <w:t xml:space="preserve"> 도입 및 설치공사를 완료하여, 성과검증 및 성과보증을 통한 에너지 절감 및 온실가스 감축 결과 도출.</w:t>
      </w:r>
    </w:p>
    <w:p w14:paraId="6519A606" w14:textId="77777777" w:rsidR="0095029A" w:rsidRDefault="00B315A2">
      <w:pPr>
        <w:spacing w:after="40" w:line="288" w:lineRule="auto"/>
        <w:ind w:left="360"/>
        <w:jc w:val="both"/>
      </w:pPr>
      <w:r>
        <w:rPr>
          <w:color w:val="000000"/>
        </w:rPr>
        <w:t>4. 정의 및 약어</w:t>
      </w:r>
    </w:p>
    <w:p w14:paraId="24031387" w14:textId="77777777" w:rsidR="0095029A" w:rsidRDefault="00B315A2">
      <w:pPr>
        <w:spacing w:after="20" w:line="288" w:lineRule="auto"/>
        <w:ind w:left="1080" w:hanging="220"/>
        <w:jc w:val="both"/>
      </w:pPr>
      <w:r>
        <w:rPr>
          <w:color w:val="000000"/>
        </w:rPr>
        <w:t>가. 사업주</w:t>
      </w:r>
    </w:p>
    <w:p w14:paraId="2510EE06" w14:textId="77777777" w:rsidR="0095029A" w:rsidRDefault="00B315A2">
      <w:pPr>
        <w:spacing w:after="90" w:line="288" w:lineRule="auto"/>
        <w:ind w:left="1440" w:hanging="220"/>
        <w:jc w:val="both"/>
      </w:pPr>
      <w:r>
        <w:rPr>
          <w:color w:val="000000"/>
        </w:rPr>
        <w:t xml:space="preserve">• </w:t>
      </w:r>
      <w:r>
        <w:rPr>
          <w:color w:val="1F3864"/>
          <w:highlight w:val="yellow"/>
        </w:rPr>
        <w:t>【㈜</w:t>
      </w:r>
      <w:r>
        <w:rPr>
          <w:rFonts w:hint="eastAsia"/>
          <w:color w:val="1F3864"/>
          <w:highlight w:val="yellow"/>
        </w:rPr>
        <w:t>신원정밀</w:t>
      </w:r>
      <w:r>
        <w:rPr>
          <w:color w:val="1F3864"/>
          <w:highlight w:val="yellow"/>
        </w:rPr>
        <w:t>】</w:t>
      </w:r>
      <w:r>
        <w:rPr>
          <w:color w:val="000000"/>
        </w:rPr>
        <w:t xml:space="preserve"> 을(를) 의미한다.</w:t>
      </w:r>
    </w:p>
    <w:p w14:paraId="158816B4" w14:textId="77777777" w:rsidR="0095029A" w:rsidRDefault="00B315A2">
      <w:pPr>
        <w:spacing w:after="20" w:line="288" w:lineRule="auto"/>
        <w:ind w:left="1080" w:hanging="220"/>
        <w:jc w:val="both"/>
      </w:pPr>
      <w:r>
        <w:rPr>
          <w:color w:val="000000"/>
        </w:rPr>
        <w:t>나. 계약자</w:t>
      </w:r>
    </w:p>
    <w:p w14:paraId="20DBA58C" w14:textId="77777777" w:rsidR="0095029A" w:rsidRDefault="00B315A2">
      <w:pPr>
        <w:spacing w:after="90" w:line="288" w:lineRule="auto"/>
        <w:ind w:left="1440" w:hanging="220"/>
        <w:jc w:val="both"/>
      </w:pPr>
      <w:r>
        <w:rPr>
          <w:color w:val="000000"/>
        </w:rPr>
        <w:t>• 계약에 의해 필요한 기술 지원을 포함하여 본 사업을 수행하는 개인 또는 법인체를 뜻한다.</w:t>
      </w:r>
    </w:p>
    <w:p w14:paraId="256AC181" w14:textId="77777777" w:rsidR="0095029A" w:rsidRDefault="00B315A2">
      <w:pPr>
        <w:spacing w:after="20" w:line="288" w:lineRule="auto"/>
        <w:ind w:left="1080" w:hanging="220"/>
        <w:jc w:val="both"/>
      </w:pPr>
      <w:r>
        <w:rPr>
          <w:color w:val="000000"/>
        </w:rPr>
        <w:t>다. 감독원</w:t>
      </w:r>
    </w:p>
    <w:p w14:paraId="0B8E3CF2" w14:textId="77777777" w:rsidR="0095029A" w:rsidRDefault="00B315A2">
      <w:pPr>
        <w:spacing w:after="90" w:line="288" w:lineRule="auto"/>
        <w:ind w:left="1440" w:hanging="220"/>
        <w:jc w:val="both"/>
      </w:pPr>
      <w:r>
        <w:rPr>
          <w:color w:val="000000"/>
        </w:rPr>
        <w:t>• 본 계약의 사업주가 임명한 사업주의 직원 또는 단체(회사)를 의미한다.</w:t>
      </w:r>
    </w:p>
    <w:p w14:paraId="6AC4C38A" w14:textId="77777777" w:rsidR="0095029A" w:rsidRDefault="00B315A2">
      <w:pPr>
        <w:spacing w:after="20" w:line="288" w:lineRule="auto"/>
        <w:ind w:left="1080" w:hanging="220"/>
        <w:jc w:val="both"/>
      </w:pPr>
      <w:r>
        <w:rPr>
          <w:color w:val="000000"/>
        </w:rPr>
        <w:t>라. 사업수행</w:t>
      </w:r>
    </w:p>
    <w:p w14:paraId="198E64BE" w14:textId="77777777" w:rsidR="0095029A" w:rsidRDefault="00B315A2">
      <w:pPr>
        <w:spacing w:after="90" w:line="288" w:lineRule="auto"/>
        <w:ind w:left="1440" w:hanging="220"/>
        <w:jc w:val="both"/>
      </w:pPr>
      <w:r>
        <w:rPr>
          <w:color w:val="000000"/>
        </w:rPr>
        <w:t xml:space="preserve">• 고효율 </w:t>
      </w:r>
      <w:r>
        <w:rPr>
          <w:color w:val="1F3864"/>
          <w:highlight w:val="yellow"/>
        </w:rPr>
        <w:t>【</w:t>
      </w:r>
      <w:r w:rsidRPr="00B315A2">
        <w:rPr>
          <w:rFonts w:hint="eastAsia"/>
          <w:color w:val="1F3864"/>
          <w:highlight w:val="yellow"/>
        </w:rPr>
        <w:t xml:space="preserve"> </w:t>
      </w:r>
      <w:r>
        <w:rPr>
          <w:rFonts w:hint="eastAsia"/>
          <w:color w:val="1F3864"/>
          <w:highlight w:val="yellow"/>
        </w:rPr>
        <w:t>인버터 너클 프레스</w:t>
      </w:r>
      <w:r>
        <w:rPr>
          <w:color w:val="1F3864"/>
          <w:highlight w:val="yellow"/>
        </w:rPr>
        <w:t xml:space="preserve"> 】</w:t>
      </w:r>
      <w:r>
        <w:rPr>
          <w:color w:val="000000"/>
        </w:rPr>
        <w:t xml:space="preserve"> 도입을 위한 장비, 인력을 포함해서 계약에 따라 수행될 모든 업무를 말한다.</w:t>
      </w:r>
    </w:p>
    <w:p w14:paraId="06BB9E2D" w14:textId="77777777" w:rsidR="0095029A" w:rsidRDefault="00B315A2">
      <w:pPr>
        <w:spacing w:after="20" w:line="288" w:lineRule="auto"/>
        <w:ind w:left="1080" w:hanging="220"/>
        <w:jc w:val="both"/>
      </w:pPr>
      <w:r>
        <w:rPr>
          <w:color w:val="000000"/>
        </w:rPr>
        <w:t>마. 현장</w:t>
      </w:r>
    </w:p>
    <w:p w14:paraId="66AFCCF5" w14:textId="77777777" w:rsidR="0095029A" w:rsidRDefault="00B315A2">
      <w:pPr>
        <w:spacing w:after="90" w:line="288" w:lineRule="auto"/>
        <w:ind w:left="1440" w:hanging="220"/>
        <w:jc w:val="both"/>
      </w:pPr>
      <w:r>
        <w:rPr>
          <w:color w:val="000000"/>
        </w:rPr>
        <w:t xml:space="preserve">• </w:t>
      </w:r>
      <w:r>
        <w:rPr>
          <w:color w:val="1F3864"/>
          <w:highlight w:val="yellow"/>
        </w:rPr>
        <w:t>【㈜</w:t>
      </w:r>
      <w:r>
        <w:rPr>
          <w:rFonts w:hint="eastAsia"/>
          <w:color w:val="1F3864"/>
          <w:highlight w:val="yellow"/>
        </w:rPr>
        <w:t>신원정밀</w:t>
      </w:r>
      <w:r>
        <w:rPr>
          <w:color w:val="1F3864"/>
          <w:highlight w:val="yellow"/>
        </w:rPr>
        <w:t>】</w:t>
      </w:r>
    </w:p>
    <w:p w14:paraId="0156BE15" w14:textId="77777777" w:rsidR="0095029A" w:rsidRDefault="00B315A2">
      <w:pPr>
        <w:spacing w:after="20" w:line="288" w:lineRule="auto"/>
        <w:ind w:left="1080" w:hanging="220"/>
        <w:jc w:val="both"/>
      </w:pPr>
      <w:r>
        <w:rPr>
          <w:color w:val="000000"/>
        </w:rPr>
        <w:t>바. 약어</w:t>
      </w:r>
    </w:p>
    <w:p w14:paraId="77C6CE64" w14:textId="77777777" w:rsidR="0095029A" w:rsidRDefault="00B315A2">
      <w:pPr>
        <w:spacing w:after="90" w:line="288" w:lineRule="auto"/>
        <w:ind w:left="1440" w:hanging="220"/>
        <w:jc w:val="both"/>
      </w:pPr>
      <w:r>
        <w:rPr>
          <w:color w:val="000000"/>
        </w:rPr>
        <w:t>• 미터법이나 단어의 약어는 별도의 명기가 없는 한 일반적 관행에 따른다.</w:t>
      </w:r>
    </w:p>
    <w:p w14:paraId="20E8DD53" w14:textId="77777777" w:rsidR="0095029A" w:rsidRDefault="00B315A2">
      <w:pPr>
        <w:spacing w:after="40" w:line="288" w:lineRule="auto"/>
        <w:ind w:left="360"/>
        <w:jc w:val="both"/>
      </w:pPr>
      <w:r>
        <w:rPr>
          <w:color w:val="000000"/>
        </w:rPr>
        <w:t>5. 교육</w:t>
      </w:r>
    </w:p>
    <w:p w14:paraId="207F7612" w14:textId="77777777" w:rsidR="0095029A" w:rsidRDefault="00B315A2">
      <w:pPr>
        <w:spacing w:after="90" w:line="288" w:lineRule="auto"/>
        <w:ind w:left="1080" w:hanging="220"/>
        <w:jc w:val="both"/>
      </w:pPr>
      <w:r>
        <w:rPr>
          <w:color w:val="000000"/>
        </w:rPr>
        <w:t>가. 계약자는 공급하는 설비의 운영과 유지관리를 위하여 교육 계획을 수립하여 유지관리 및 운영에 관한 기술교육을 실시하여야 한다.</w:t>
      </w:r>
    </w:p>
    <w:p w14:paraId="54E15DDD" w14:textId="77777777" w:rsidR="0095029A" w:rsidRDefault="00B315A2">
      <w:pPr>
        <w:spacing w:after="20" w:line="288" w:lineRule="auto"/>
        <w:ind w:left="1080" w:hanging="220"/>
        <w:jc w:val="both"/>
      </w:pPr>
      <w:r>
        <w:rPr>
          <w:color w:val="000000"/>
        </w:rPr>
        <w:t>나. 교육내용</w:t>
      </w:r>
    </w:p>
    <w:p w14:paraId="64DAD281" w14:textId="77777777" w:rsidR="0095029A" w:rsidRDefault="00B315A2">
      <w:pPr>
        <w:spacing w:after="20" w:line="288" w:lineRule="auto"/>
        <w:ind w:left="1440" w:hanging="220"/>
        <w:jc w:val="both"/>
      </w:pPr>
      <w:r>
        <w:rPr>
          <w:color w:val="000000"/>
        </w:rPr>
        <w:t>• 도입설비 유지관리 및 운영방법</w:t>
      </w:r>
    </w:p>
    <w:p w14:paraId="39CA9C4B" w14:textId="77777777" w:rsidR="0095029A" w:rsidRDefault="00B315A2">
      <w:pPr>
        <w:spacing w:after="20" w:line="288" w:lineRule="auto"/>
        <w:ind w:left="1440" w:hanging="220"/>
        <w:jc w:val="both"/>
      </w:pPr>
      <w:r>
        <w:rPr>
          <w:color w:val="000000"/>
        </w:rPr>
        <w:t>• 도입설비 소모품 등의 교체주기 및 교체방법</w:t>
      </w:r>
    </w:p>
    <w:p w14:paraId="2CDAC5A2" w14:textId="77777777" w:rsidR="0095029A" w:rsidRDefault="00B315A2">
      <w:pPr>
        <w:spacing w:after="20" w:line="288" w:lineRule="auto"/>
        <w:ind w:left="1440" w:hanging="220"/>
        <w:jc w:val="both"/>
      </w:pPr>
      <w:r>
        <w:rPr>
          <w:color w:val="000000"/>
        </w:rPr>
        <w:t>• 부대시설 유지관리 및 운영방법</w:t>
      </w:r>
    </w:p>
    <w:p w14:paraId="5FDCB044" w14:textId="77777777" w:rsidR="0095029A" w:rsidRDefault="00B315A2">
      <w:pPr>
        <w:spacing w:after="90" w:line="288" w:lineRule="auto"/>
        <w:ind w:left="1440" w:hanging="220"/>
        <w:jc w:val="both"/>
      </w:pPr>
      <w:r>
        <w:rPr>
          <w:color w:val="000000"/>
        </w:rPr>
        <w:t>• 기타 필요한 사항</w:t>
      </w:r>
    </w:p>
    <w:p w14:paraId="3063076E" w14:textId="77777777" w:rsidR="0095029A" w:rsidRDefault="00B315A2">
      <w:pPr>
        <w:spacing w:after="40" w:line="288" w:lineRule="auto"/>
        <w:ind w:left="360"/>
        <w:jc w:val="both"/>
      </w:pPr>
      <w:r>
        <w:rPr>
          <w:color w:val="000000"/>
        </w:rPr>
        <w:t>6. 검사검수 및 하자보증</w:t>
      </w:r>
    </w:p>
    <w:p w14:paraId="6220E1EC" w14:textId="77777777" w:rsidR="0095029A" w:rsidRDefault="00B315A2">
      <w:pPr>
        <w:spacing w:after="90" w:line="288" w:lineRule="auto"/>
        <w:ind w:left="1080" w:hanging="220"/>
        <w:jc w:val="both"/>
      </w:pPr>
      <w:r>
        <w:rPr>
          <w:color w:val="000000"/>
        </w:rPr>
        <w:t>가. 검사라 함은 계약 규격서에서 요구하는 제반서류 및 사항을 완료하여야 하며, 종합 시운전 완료 후 시운전 결과 보고서를 제출하여 감독원의 승인을 득하여야 한다.</w:t>
      </w:r>
    </w:p>
    <w:p w14:paraId="22880835" w14:textId="77777777" w:rsidR="0095029A" w:rsidRDefault="00B315A2">
      <w:pPr>
        <w:spacing w:after="90" w:line="288" w:lineRule="auto"/>
        <w:ind w:left="1080" w:hanging="220"/>
        <w:jc w:val="both"/>
      </w:pPr>
      <w:r>
        <w:rPr>
          <w:color w:val="000000"/>
        </w:rPr>
        <w:t>나. 하자이행보증보험 발급은 최종 검사검수 완료후부터 보증금율 10%, 하자보증기간은 3년으로 하고, 하자 발생 시에는 당사에서 지정하는 장소에서 계약자 부담으로 하자 보수하여야 한다.</w:t>
      </w:r>
    </w:p>
    <w:p w14:paraId="57AF9B31" w14:textId="77777777" w:rsidR="0095029A" w:rsidRDefault="00B315A2">
      <w:pPr>
        <w:spacing w:after="40" w:line="288" w:lineRule="auto"/>
        <w:ind w:left="360"/>
        <w:jc w:val="both"/>
      </w:pPr>
      <w:r>
        <w:rPr>
          <w:color w:val="000000"/>
        </w:rPr>
        <w:t>7. 감독 및 결과확인</w:t>
      </w:r>
    </w:p>
    <w:p w14:paraId="06E17AA6" w14:textId="77777777" w:rsidR="0095029A" w:rsidRDefault="00B315A2">
      <w:pPr>
        <w:spacing w:after="90" w:line="288" w:lineRule="auto"/>
        <w:ind w:left="1080" w:hanging="220"/>
        <w:jc w:val="both"/>
      </w:pPr>
      <w:r>
        <w:rPr>
          <w:color w:val="000000"/>
        </w:rPr>
        <w:t>가. 사업수행과정을 감독원은 입회하여 확인할 수 있으며, 이때 감독원의 시정 및 지시사항이 있을 때는 계약자는 지체 없이 조치하여야 한다.</w:t>
      </w:r>
    </w:p>
    <w:p w14:paraId="132AEF99" w14:textId="77777777" w:rsidR="0095029A" w:rsidRDefault="00B315A2">
      <w:pPr>
        <w:spacing w:after="90" w:line="288" w:lineRule="auto"/>
        <w:ind w:left="1080" w:hanging="220"/>
        <w:jc w:val="both"/>
      </w:pPr>
      <w:r>
        <w:rPr>
          <w:color w:val="000000"/>
        </w:rPr>
        <w:lastRenderedPageBreak/>
        <w:t>나. 사업수행사항이 부적합하거나 결함이 있을 때는 계약자 부담으로 시정 조치한 후 확인을 받아야 한다.</w:t>
      </w:r>
    </w:p>
    <w:p w14:paraId="71368A62" w14:textId="77777777" w:rsidR="0095029A" w:rsidRDefault="00B315A2">
      <w:pPr>
        <w:spacing w:after="40" w:line="288" w:lineRule="auto"/>
        <w:ind w:left="360"/>
        <w:jc w:val="both"/>
      </w:pPr>
      <w:r>
        <w:rPr>
          <w:color w:val="000000"/>
        </w:rPr>
        <w:t>8. 안전관리 및 보안</w:t>
      </w:r>
    </w:p>
    <w:p w14:paraId="5467CE95" w14:textId="77777777" w:rsidR="0095029A" w:rsidRDefault="00B315A2">
      <w:pPr>
        <w:spacing w:after="90" w:line="288" w:lineRule="auto"/>
        <w:ind w:left="1080" w:hanging="220"/>
        <w:jc w:val="both"/>
      </w:pPr>
      <w:r>
        <w:rPr>
          <w:color w:val="000000"/>
        </w:rPr>
        <w:t>가. 계약자는 관계법규에 따라 안전관리를 철저히 하고 계약자의 부주의로 인하여 인명의 피해 및 사유재산의 손해발생, 공공시설물의 파손 또는 도난 등 피해가 있거나 공익에 손실을 끼칠 경우에는 계약자가 일체 책임을 지고 변상 또는 보상 의무를 진다.</w:t>
      </w:r>
    </w:p>
    <w:p w14:paraId="2D6D0312" w14:textId="77777777" w:rsidR="0095029A" w:rsidRDefault="00B315A2">
      <w:pPr>
        <w:spacing w:after="90" w:line="288" w:lineRule="auto"/>
        <w:ind w:left="1080" w:hanging="220"/>
        <w:jc w:val="both"/>
      </w:pPr>
      <w:r>
        <w:rPr>
          <w:color w:val="000000"/>
        </w:rPr>
        <w:t>나. 계약자는 당해 시설 출입자에 대하여 반드시 감독원 승인을 득한 후 작업을 시행하고, 수시로 보안교육을 실시한다.</w:t>
      </w:r>
    </w:p>
    <w:p w14:paraId="4A1B9451" w14:textId="77777777" w:rsidR="0095029A" w:rsidRDefault="00B315A2">
      <w:pPr>
        <w:spacing w:after="40" w:line="288" w:lineRule="auto"/>
        <w:ind w:left="360"/>
        <w:jc w:val="both"/>
      </w:pPr>
      <w:r>
        <w:rPr>
          <w:color w:val="000000"/>
        </w:rPr>
        <w:t>9. 질의 및 이의</w:t>
      </w:r>
    </w:p>
    <w:p w14:paraId="1F15CBE8" w14:textId="77777777" w:rsidR="0095029A" w:rsidRDefault="00B315A2">
      <w:pPr>
        <w:spacing w:after="90" w:line="288" w:lineRule="auto"/>
        <w:ind w:left="720" w:hanging="200"/>
        <w:jc w:val="both"/>
      </w:pPr>
      <w:r>
        <w:rPr>
          <w:color w:val="000000"/>
        </w:rPr>
        <w:t>- 규격 사양과 제품 사양이 상이한 경우, 또는 이해 곤란한 내용 등 질의사항이나 이의가 있는 경우에 계약자는 반드시 감독원에게 문의하여 그 의견에 따라야 한다.</w:t>
      </w:r>
    </w:p>
    <w:p w14:paraId="223C4D03" w14:textId="77777777" w:rsidR="0095029A" w:rsidRDefault="00B315A2">
      <w:pPr>
        <w:spacing w:after="40" w:line="288" w:lineRule="auto"/>
        <w:ind w:left="360"/>
        <w:jc w:val="both"/>
      </w:pPr>
      <w:r>
        <w:rPr>
          <w:color w:val="000000"/>
        </w:rPr>
        <w:t>10. 기타사항</w:t>
      </w:r>
    </w:p>
    <w:p w14:paraId="7E633BBC" w14:textId="77777777" w:rsidR="0095029A" w:rsidRDefault="00B315A2">
      <w:pPr>
        <w:spacing w:after="120" w:line="288" w:lineRule="auto"/>
        <w:ind w:left="720" w:hanging="200"/>
        <w:jc w:val="both"/>
      </w:pPr>
      <w:r>
        <w:rPr>
          <w:color w:val="000000"/>
        </w:rPr>
        <w:t>- 본 규격서에 명시되지 않은 사항이라도 사업수행에 당연히 필요한 사항 또는 고려되어야 할 사항은 감독원에게 의견을 제시하여 승인을 득한 후 계약자 책임하에 이를 이행하여야 한다.</w:t>
      </w:r>
    </w:p>
    <w:p w14:paraId="3FF79EB9" w14:textId="77777777" w:rsidR="0095029A" w:rsidRDefault="00B315A2">
      <w:r>
        <w:br w:type="page"/>
      </w:r>
    </w:p>
    <w:p w14:paraId="1990E9C3" w14:textId="77777777" w:rsidR="0095029A" w:rsidRDefault="00B315A2">
      <w:pPr>
        <w:pBdr>
          <w:bottom w:val="single" w:sz="12" w:space="4" w:color="1F3864"/>
        </w:pBdr>
        <w:spacing w:before="260" w:after="140"/>
      </w:pPr>
      <w:r>
        <w:rPr>
          <w:b/>
          <w:bCs/>
          <w:color w:val="1F3864"/>
          <w:sz w:val="26"/>
          <w:szCs w:val="26"/>
        </w:rPr>
        <w:lastRenderedPageBreak/>
        <w:t>3. 특별사항</w:t>
      </w:r>
    </w:p>
    <w:p w14:paraId="6764AD69" w14:textId="77777777" w:rsidR="0095029A" w:rsidRDefault="00B315A2">
      <w:pPr>
        <w:spacing w:after="90" w:line="288" w:lineRule="auto"/>
        <w:ind w:left="360"/>
        <w:jc w:val="both"/>
      </w:pPr>
      <w:r>
        <w:rPr>
          <w:color w:val="000000"/>
        </w:rPr>
        <w:t>1. 2026년 중소기업 탄소중립 설비투자 지원사업 - 설비도입지원 설비 구매·설치</w:t>
      </w:r>
    </w:p>
    <w:p w14:paraId="1C5D919A" w14:textId="77777777" w:rsidR="0095029A" w:rsidRDefault="00B315A2">
      <w:pPr>
        <w:spacing w:after="40" w:line="288" w:lineRule="auto"/>
        <w:ind w:left="360"/>
        <w:jc w:val="both"/>
      </w:pPr>
      <w:r>
        <w:rPr>
          <w:color w:val="000000"/>
        </w:rPr>
        <w:t>2. 사업범위</w:t>
      </w:r>
    </w:p>
    <w:p w14:paraId="4CA78F78" w14:textId="77777777" w:rsidR="0095029A" w:rsidRDefault="00B315A2">
      <w:pPr>
        <w:spacing w:after="90" w:line="288" w:lineRule="auto"/>
        <w:ind w:left="1080" w:hanging="220"/>
        <w:jc w:val="both"/>
      </w:pPr>
      <w:r>
        <w:rPr>
          <w:color w:val="000000"/>
        </w:rPr>
        <w:t xml:space="preserve">가. 고효율 </w:t>
      </w:r>
      <w:r>
        <w:rPr>
          <w:color w:val="1F3864"/>
          <w:highlight w:val="yellow"/>
        </w:rPr>
        <w:t>【</w:t>
      </w:r>
      <w:r>
        <w:rPr>
          <w:rFonts w:hint="eastAsia"/>
          <w:color w:val="1F3864"/>
          <w:highlight w:val="yellow"/>
        </w:rPr>
        <w:t>인버터 너클 프레스</w:t>
      </w:r>
      <w:r>
        <w:rPr>
          <w:color w:val="1F3864"/>
          <w:highlight w:val="yellow"/>
        </w:rPr>
        <w:t>】</w:t>
      </w:r>
      <w:r>
        <w:rPr>
          <w:color w:val="000000"/>
        </w:rPr>
        <w:t xml:space="preserve"> 도입</w:t>
      </w:r>
    </w:p>
    <w:p w14:paraId="5337D638" w14:textId="77777777" w:rsidR="0095029A" w:rsidRDefault="00B315A2">
      <w:pPr>
        <w:spacing w:after="90" w:line="288" w:lineRule="auto"/>
        <w:ind w:left="1080" w:hanging="220"/>
        <w:jc w:val="both"/>
      </w:pPr>
      <w:r>
        <w:rPr>
          <w:color w:val="000000"/>
        </w:rPr>
        <w:t>나. 납기 : 협의에 따름</w:t>
      </w:r>
    </w:p>
    <w:p w14:paraId="20220434" w14:textId="77777777" w:rsidR="0095029A" w:rsidRDefault="00B315A2">
      <w:pPr>
        <w:spacing w:after="120" w:line="288" w:lineRule="auto"/>
        <w:ind w:left="1080" w:hanging="220"/>
        <w:jc w:val="both"/>
      </w:pPr>
      <w:r>
        <w:rPr>
          <w:color w:val="000000"/>
        </w:rPr>
        <w:t xml:space="preserve">다. 인도조건 : </w:t>
      </w:r>
      <w:r>
        <w:rPr>
          <w:color w:val="1F3864"/>
          <w:highlight w:val="yellow"/>
        </w:rPr>
        <w:t>【㈜</w:t>
      </w:r>
      <w:r>
        <w:rPr>
          <w:rFonts w:hint="eastAsia"/>
          <w:color w:val="1F3864"/>
          <w:highlight w:val="yellow"/>
        </w:rPr>
        <w:t xml:space="preserve">신원정밀 </w:t>
      </w:r>
      <w:r>
        <w:rPr>
          <w:color w:val="1F3864"/>
          <w:highlight w:val="yellow"/>
        </w:rPr>
        <w:t xml:space="preserve">/ </w:t>
      </w:r>
      <w:r>
        <w:rPr>
          <w:rFonts w:hint="eastAsia"/>
          <w:color w:val="1F3864"/>
          <w:highlight w:val="yellow"/>
        </w:rPr>
        <w:t xml:space="preserve">경남 양산시 주남마을 </w:t>
      </w:r>
      <w:r>
        <w:rPr>
          <w:color w:val="1F3864"/>
          <w:highlight w:val="yellow"/>
        </w:rPr>
        <w:t>2</w:t>
      </w:r>
      <w:r>
        <w:rPr>
          <w:rFonts w:hint="eastAsia"/>
          <w:color w:val="1F3864"/>
          <w:highlight w:val="yellow"/>
        </w:rPr>
        <w:t>길 3</w:t>
      </w:r>
      <w:r>
        <w:rPr>
          <w:color w:val="1F3864"/>
          <w:highlight w:val="yellow"/>
        </w:rPr>
        <w:t>1-19 】</w:t>
      </w:r>
    </w:p>
    <w:p w14:paraId="5407FAE8" w14:textId="77777777" w:rsidR="0095029A" w:rsidRDefault="00B315A2">
      <w:pPr>
        <w:spacing w:after="60" w:line="288" w:lineRule="auto"/>
        <w:ind w:left="360"/>
        <w:jc w:val="both"/>
      </w:pPr>
      <w:r>
        <w:rPr>
          <w:color w:val="000000"/>
        </w:rPr>
        <w:t>3. 주요 구매 내용</w:t>
      </w:r>
    </w:p>
    <w:p w14:paraId="51318314" w14:textId="77777777" w:rsidR="0095029A" w:rsidRDefault="00B315A2">
      <w:pPr>
        <w:spacing w:after="90" w:line="288" w:lineRule="auto"/>
        <w:ind w:left="1080" w:hanging="220"/>
        <w:jc w:val="both"/>
      </w:pPr>
      <w:r>
        <w:rPr>
          <w:color w:val="000000"/>
        </w:rPr>
        <w:t xml:space="preserve">가. 구매수량 : 고효율 </w:t>
      </w:r>
      <w:r>
        <w:rPr>
          <w:color w:val="1F3864"/>
          <w:highlight w:val="yellow"/>
        </w:rPr>
        <w:t>【</w:t>
      </w:r>
      <w:r>
        <w:rPr>
          <w:rFonts w:hint="eastAsia"/>
          <w:color w:val="1F3864"/>
          <w:highlight w:val="yellow"/>
        </w:rPr>
        <w:t>인버터 너클 프레스</w:t>
      </w:r>
      <w:r>
        <w:rPr>
          <w:color w:val="1F3864"/>
          <w:highlight w:val="yellow"/>
        </w:rPr>
        <w:t>】</w:t>
      </w:r>
      <w:r>
        <w:rPr>
          <w:color w:val="000000"/>
        </w:rPr>
        <w:t xml:space="preserve">  </w:t>
      </w:r>
      <w:r>
        <w:rPr>
          <w:color w:val="1F3864"/>
          <w:highlight w:val="yellow"/>
        </w:rPr>
        <w:t>【</w:t>
      </w:r>
      <w:r>
        <w:rPr>
          <w:rFonts w:hint="eastAsia"/>
          <w:color w:val="1F3864"/>
          <w:highlight w:val="yellow"/>
        </w:rPr>
        <w:t>1대</w:t>
      </w:r>
      <w:r>
        <w:rPr>
          <w:color w:val="1F3864"/>
          <w:highlight w:val="yellow"/>
        </w:rPr>
        <w:t>】</w:t>
      </w:r>
    </w:p>
    <w:p w14:paraId="737E6636" w14:textId="77777777" w:rsidR="0095029A" w:rsidRDefault="00B315A2">
      <w:pPr>
        <w:spacing w:after="60" w:line="288" w:lineRule="auto"/>
        <w:ind w:left="1080" w:hanging="220"/>
        <w:jc w:val="both"/>
      </w:pPr>
      <w:r>
        <w:rPr>
          <w:color w:val="000000"/>
        </w:rPr>
        <w:t>나. 구매사양 (현장 설치도 기준, 계약 시 장소 전달 예정)</w:t>
      </w:r>
    </w:p>
    <w:p w14:paraId="53241E8D" w14:textId="77777777" w:rsidR="0095029A" w:rsidRDefault="0095029A">
      <w:pPr>
        <w:spacing w:after="120"/>
        <w:ind w:left="200"/>
      </w:pPr>
    </w:p>
    <w:tbl>
      <w:tblPr>
        <w:tblW w:w="9700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808080"/>
          <w:insideV w:val="single" w:sz="4" w:space="0" w:color="80808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0"/>
        <w:gridCol w:w="800"/>
        <w:gridCol w:w="2100"/>
        <w:gridCol w:w="3200"/>
        <w:gridCol w:w="2200"/>
      </w:tblGrid>
      <w:tr w:rsidR="0095029A" w14:paraId="06D7853C" w14:textId="77777777">
        <w:trPr>
          <w:tblHeader/>
        </w:trPr>
        <w:tc>
          <w:tcPr>
            <w:tcW w:w="1400" w:type="dxa"/>
            <w:shd w:val="clear" w:color="auto" w:fill="1F3864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BB4E7A8" w14:textId="77777777" w:rsidR="0095029A" w:rsidRDefault="00B315A2">
            <w:pPr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품 명</w:t>
            </w:r>
          </w:p>
        </w:tc>
        <w:tc>
          <w:tcPr>
            <w:tcW w:w="800" w:type="dxa"/>
            <w:shd w:val="clear" w:color="auto" w:fill="1F3864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627E91A" w14:textId="77777777" w:rsidR="0095029A" w:rsidRDefault="00B315A2">
            <w:pPr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수 량</w:t>
            </w:r>
          </w:p>
        </w:tc>
        <w:tc>
          <w:tcPr>
            <w:tcW w:w="5300" w:type="dxa"/>
            <w:gridSpan w:val="2"/>
            <w:shd w:val="clear" w:color="auto" w:fill="1F3864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42678D0" w14:textId="77777777" w:rsidR="0095029A" w:rsidRDefault="00B315A2">
            <w:pPr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세 부 규 격</w:t>
            </w:r>
          </w:p>
        </w:tc>
        <w:tc>
          <w:tcPr>
            <w:tcW w:w="2200" w:type="dxa"/>
            <w:shd w:val="clear" w:color="auto" w:fill="1F3864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2F5B2C1" w14:textId="77777777" w:rsidR="0095029A" w:rsidRDefault="00B315A2">
            <w:pPr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비 고</w:t>
            </w:r>
          </w:p>
        </w:tc>
      </w:tr>
      <w:tr w:rsidR="0095029A" w14:paraId="069C62F1" w14:textId="77777777">
        <w:tc>
          <w:tcPr>
            <w:tcW w:w="1400" w:type="dxa"/>
            <w:vMerge w:val="restart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1F1096" w14:textId="77777777" w:rsidR="0095029A" w:rsidRDefault="00B315A2">
            <w:pPr>
              <w:jc w:val="center"/>
            </w:pPr>
            <w:r>
              <w:rPr>
                <w:color w:val="1F3864"/>
                <w:highlight w:val="yellow"/>
              </w:rPr>
              <w:t>【</w:t>
            </w:r>
            <w:r>
              <w:rPr>
                <w:rFonts w:hint="eastAsia"/>
                <w:color w:val="1F3864"/>
                <w:highlight w:val="yellow"/>
              </w:rPr>
              <w:t>인버터 너클 프레스</w:t>
            </w:r>
            <w:r>
              <w:rPr>
                <w:color w:val="1F3864"/>
                <w:highlight w:val="yellow"/>
              </w:rPr>
              <w:t>】</w:t>
            </w:r>
          </w:p>
        </w:tc>
        <w:tc>
          <w:tcPr>
            <w:tcW w:w="800" w:type="dxa"/>
            <w:vMerge w:val="restart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3CC1066" w14:textId="77777777" w:rsidR="0095029A" w:rsidRDefault="00B315A2">
            <w:pPr>
              <w:jc w:val="center"/>
            </w:pPr>
            <w:r>
              <w:rPr>
                <w:color w:val="1F3864"/>
                <w:highlight w:val="yellow"/>
              </w:rPr>
              <w:t>【1】</w:t>
            </w:r>
          </w:p>
        </w:tc>
        <w:tc>
          <w:tcPr>
            <w:tcW w:w="21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69E04F4" w14:textId="77777777" w:rsidR="0095029A" w:rsidRDefault="00B315A2">
            <w:r>
              <w:rPr>
                <w:color w:val="000000"/>
                <w:sz w:val="18"/>
                <w:szCs w:val="18"/>
              </w:rPr>
              <w:t>용량 / 정격출력</w:t>
            </w:r>
          </w:p>
        </w:tc>
        <w:tc>
          <w:tcPr>
            <w:tcW w:w="3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730CDB3" w14:textId="77777777" w:rsidR="0095029A" w:rsidRDefault="00B315A2">
            <w:r>
              <w:rPr>
                <w:color w:val="1F3864"/>
                <w:sz w:val="18"/>
                <w:szCs w:val="18"/>
                <w:highlight w:val="yellow"/>
              </w:rPr>
              <w:t>【</w:t>
            </w:r>
            <w:r w:rsidR="001573BD">
              <w:rPr>
                <w:rFonts w:hint="eastAsia"/>
                <w:color w:val="1F3864"/>
                <w:sz w:val="18"/>
                <w:szCs w:val="18"/>
                <w:highlight w:val="yellow"/>
              </w:rPr>
              <w:t>1</w:t>
            </w:r>
            <w:r w:rsidR="001573BD">
              <w:rPr>
                <w:color w:val="1F3864"/>
                <w:sz w:val="18"/>
                <w:szCs w:val="18"/>
                <w:highlight w:val="yellow"/>
              </w:rPr>
              <w:t>10TON / 15Kw</w:t>
            </w:r>
            <w:r>
              <w:rPr>
                <w:color w:val="1F3864"/>
                <w:sz w:val="18"/>
                <w:szCs w:val="18"/>
                <w:highlight w:val="yellow"/>
              </w:rPr>
              <w:t>】</w:t>
            </w:r>
          </w:p>
        </w:tc>
        <w:tc>
          <w:tcPr>
            <w:tcW w:w="2200" w:type="dxa"/>
            <w:vMerge w:val="restar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6500353" w14:textId="77777777" w:rsidR="0095029A" w:rsidRDefault="00B315A2">
            <w:pPr>
              <w:spacing w:line="264" w:lineRule="auto"/>
            </w:pPr>
            <w:r>
              <w:rPr>
                <w:b/>
                <w:bCs/>
                <w:color w:val="000000"/>
                <w:sz w:val="18"/>
                <w:szCs w:val="18"/>
              </w:rPr>
              <w:t>설치내역</w:t>
            </w:r>
            <w:r>
              <w:br/>
            </w:r>
            <w:r>
              <w:rPr>
                <w:color w:val="000000"/>
                <w:sz w:val="18"/>
                <w:szCs w:val="18"/>
              </w:rPr>
              <w:t>- 기존 설비 철거 후 신규 설비 설치</w:t>
            </w:r>
            <w:r>
              <w:br/>
            </w:r>
            <w:r>
              <w:rPr>
                <w:color w:val="000000"/>
                <w:sz w:val="18"/>
                <w:szCs w:val="18"/>
              </w:rPr>
              <w:t>- 배관·전원 연결 및 보완 설치</w:t>
            </w:r>
            <w:r>
              <w:br/>
            </w:r>
            <w:r>
              <w:rPr>
                <w:color w:val="000000"/>
                <w:sz w:val="18"/>
                <w:szCs w:val="18"/>
              </w:rPr>
              <w:t>- 시운전 및 성능테스트 포함</w:t>
            </w:r>
          </w:p>
        </w:tc>
      </w:tr>
      <w:tr w:rsidR="0095029A" w14:paraId="2DB03148" w14:textId="77777777">
        <w:tc>
          <w:tcPr>
            <w:tcW w:w="14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88C7E95" w14:textId="77777777" w:rsidR="0095029A" w:rsidRDefault="0095029A"/>
        </w:tc>
        <w:tc>
          <w:tcPr>
            <w:tcW w:w="8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0E0FB77" w14:textId="77777777" w:rsidR="0095029A" w:rsidRDefault="0095029A"/>
        </w:tc>
        <w:tc>
          <w:tcPr>
            <w:tcW w:w="21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21BB5D5" w14:textId="77777777" w:rsidR="0095029A" w:rsidRDefault="00B315A2">
            <w:r>
              <w:rPr>
                <w:color w:val="000000"/>
                <w:sz w:val="18"/>
                <w:szCs w:val="18"/>
              </w:rPr>
              <w:t>제조국</w:t>
            </w:r>
          </w:p>
        </w:tc>
        <w:tc>
          <w:tcPr>
            <w:tcW w:w="3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C1B8FAA" w14:textId="77777777" w:rsidR="0095029A" w:rsidRDefault="00B315A2">
            <w:r>
              <w:rPr>
                <w:color w:val="1F3864"/>
                <w:sz w:val="18"/>
                <w:szCs w:val="18"/>
                <w:highlight w:val="yellow"/>
              </w:rPr>
              <w:t>【</w:t>
            </w:r>
            <w:r w:rsidR="001573BD">
              <w:rPr>
                <w:rFonts w:hint="eastAsia"/>
                <w:color w:val="1F3864"/>
                <w:sz w:val="18"/>
                <w:szCs w:val="18"/>
                <w:highlight w:val="yellow"/>
              </w:rPr>
              <w:t>대한민국</w:t>
            </w:r>
            <w:r>
              <w:rPr>
                <w:color w:val="1F3864"/>
                <w:sz w:val="18"/>
                <w:szCs w:val="18"/>
                <w:highlight w:val="yellow"/>
              </w:rPr>
              <w:t>】</w:t>
            </w:r>
          </w:p>
        </w:tc>
        <w:tc>
          <w:tcPr>
            <w:tcW w:w="22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8631F30" w14:textId="77777777" w:rsidR="0095029A" w:rsidRDefault="0095029A"/>
        </w:tc>
      </w:tr>
      <w:tr w:rsidR="0095029A" w14:paraId="7E6F4B4B" w14:textId="77777777">
        <w:tc>
          <w:tcPr>
            <w:tcW w:w="14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B5F5D83" w14:textId="77777777" w:rsidR="0095029A" w:rsidRDefault="0095029A"/>
        </w:tc>
        <w:tc>
          <w:tcPr>
            <w:tcW w:w="8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49359EE" w14:textId="77777777" w:rsidR="0095029A" w:rsidRDefault="0095029A"/>
        </w:tc>
        <w:tc>
          <w:tcPr>
            <w:tcW w:w="21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3EDFC84" w14:textId="77777777" w:rsidR="0095029A" w:rsidRDefault="00B315A2">
            <w:r>
              <w:rPr>
                <w:color w:val="000000"/>
                <w:sz w:val="18"/>
                <w:szCs w:val="18"/>
              </w:rPr>
              <w:t>형식 / 방식</w:t>
            </w:r>
          </w:p>
        </w:tc>
        <w:tc>
          <w:tcPr>
            <w:tcW w:w="3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BFD33EF" w14:textId="77777777" w:rsidR="0095029A" w:rsidRDefault="00B315A2">
            <w:r>
              <w:rPr>
                <w:color w:val="1F3864"/>
                <w:sz w:val="18"/>
                <w:szCs w:val="18"/>
                <w:highlight w:val="yellow"/>
              </w:rPr>
              <w:t>【</w:t>
            </w:r>
            <w:r w:rsidR="001573BD">
              <w:rPr>
                <w:rFonts w:hint="eastAsia"/>
                <w:color w:val="1F3864"/>
                <w:sz w:val="18"/>
                <w:szCs w:val="18"/>
                <w:highlight w:val="yellow"/>
              </w:rPr>
              <w:t>기계식/너클</w:t>
            </w:r>
            <w:r>
              <w:rPr>
                <w:color w:val="1F3864"/>
                <w:sz w:val="18"/>
                <w:szCs w:val="18"/>
                <w:highlight w:val="yellow"/>
              </w:rPr>
              <w:t>】</w:t>
            </w:r>
          </w:p>
        </w:tc>
        <w:tc>
          <w:tcPr>
            <w:tcW w:w="22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BBE4BD0" w14:textId="77777777" w:rsidR="0095029A" w:rsidRDefault="0095029A"/>
        </w:tc>
      </w:tr>
      <w:tr w:rsidR="0095029A" w14:paraId="70D06291" w14:textId="77777777">
        <w:tc>
          <w:tcPr>
            <w:tcW w:w="14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EA86945" w14:textId="77777777" w:rsidR="0095029A" w:rsidRDefault="0095029A"/>
        </w:tc>
        <w:tc>
          <w:tcPr>
            <w:tcW w:w="8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DDB3AA1" w14:textId="77777777" w:rsidR="0095029A" w:rsidRDefault="0095029A"/>
        </w:tc>
        <w:tc>
          <w:tcPr>
            <w:tcW w:w="21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E652608" w14:textId="77777777" w:rsidR="0095029A" w:rsidRDefault="00B315A2">
            <w:r>
              <w:rPr>
                <w:color w:val="000000"/>
                <w:sz w:val="18"/>
                <w:szCs w:val="18"/>
              </w:rPr>
              <w:t>전원 (전압·주파수·상)</w:t>
            </w:r>
          </w:p>
        </w:tc>
        <w:tc>
          <w:tcPr>
            <w:tcW w:w="3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970B7FA" w14:textId="77777777" w:rsidR="0095029A" w:rsidRDefault="00B315A2">
            <w:r>
              <w:rPr>
                <w:color w:val="1F3864"/>
                <w:sz w:val="18"/>
                <w:szCs w:val="18"/>
                <w:highlight w:val="yellow"/>
              </w:rPr>
              <w:t>【</w:t>
            </w:r>
            <w:r w:rsidR="001573BD">
              <w:rPr>
                <w:rFonts w:hint="eastAsia"/>
                <w:color w:val="1F3864"/>
                <w:sz w:val="18"/>
                <w:szCs w:val="18"/>
                <w:highlight w:val="yellow"/>
              </w:rPr>
              <w:t>3</w:t>
            </w:r>
            <w:r w:rsidR="001573BD">
              <w:rPr>
                <w:color w:val="1F3864"/>
                <w:sz w:val="18"/>
                <w:szCs w:val="18"/>
                <w:highlight w:val="yellow"/>
              </w:rPr>
              <w:t>80</w:t>
            </w:r>
            <w:r w:rsidR="001573BD">
              <w:rPr>
                <w:rFonts w:hint="eastAsia"/>
                <w:color w:val="1F3864"/>
                <w:sz w:val="18"/>
                <w:szCs w:val="18"/>
                <w:highlight w:val="yellow"/>
              </w:rPr>
              <w:t>V</w:t>
            </w:r>
            <w:r w:rsidR="001573BD">
              <w:rPr>
                <w:color w:val="1F3864"/>
                <w:sz w:val="18"/>
                <w:szCs w:val="18"/>
                <w:highlight w:val="yellow"/>
              </w:rPr>
              <w:t>/60Hz/3P</w:t>
            </w:r>
            <w:r>
              <w:rPr>
                <w:color w:val="1F3864"/>
                <w:sz w:val="18"/>
                <w:szCs w:val="18"/>
                <w:highlight w:val="yellow"/>
              </w:rPr>
              <w:t>】</w:t>
            </w:r>
          </w:p>
        </w:tc>
        <w:tc>
          <w:tcPr>
            <w:tcW w:w="22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44EDF11" w14:textId="77777777" w:rsidR="0095029A" w:rsidRDefault="0095029A"/>
        </w:tc>
      </w:tr>
      <w:tr w:rsidR="0095029A" w14:paraId="6B9EDC39" w14:textId="77777777">
        <w:tc>
          <w:tcPr>
            <w:tcW w:w="14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5625B40" w14:textId="77777777" w:rsidR="0095029A" w:rsidRDefault="0095029A"/>
        </w:tc>
        <w:tc>
          <w:tcPr>
            <w:tcW w:w="8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953626B" w14:textId="77777777" w:rsidR="0095029A" w:rsidRDefault="0095029A"/>
        </w:tc>
        <w:tc>
          <w:tcPr>
            <w:tcW w:w="21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F3773D" w14:textId="77777777" w:rsidR="0095029A" w:rsidRDefault="00B315A2">
            <w:r>
              <w:rPr>
                <w:color w:val="000000"/>
                <w:sz w:val="18"/>
                <w:szCs w:val="18"/>
              </w:rPr>
              <w:t>에너지효율 / 성능</w:t>
            </w:r>
          </w:p>
        </w:tc>
        <w:tc>
          <w:tcPr>
            <w:tcW w:w="3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D324D3A" w14:textId="77777777" w:rsidR="001573BD" w:rsidRPr="001573BD" w:rsidRDefault="00B315A2" w:rsidP="001573BD">
            <w:pPr>
              <w:rPr>
                <w:sz w:val="18"/>
                <w:szCs w:val="18"/>
              </w:rPr>
            </w:pPr>
            <w:r w:rsidRPr="001573BD">
              <w:rPr>
                <w:color w:val="1F3864"/>
                <w:sz w:val="18"/>
                <w:szCs w:val="18"/>
                <w:highlight w:val="yellow"/>
              </w:rPr>
              <w:t>【</w:t>
            </w:r>
            <w:r w:rsidR="001573BD" w:rsidRPr="001573BD">
              <w:rPr>
                <w:rFonts w:hint="eastAsia"/>
                <w:color w:val="1F3864"/>
                <w:sz w:val="18"/>
                <w:szCs w:val="18"/>
                <w:highlight w:val="yellow"/>
              </w:rPr>
              <w:t>I</w:t>
            </w:r>
            <w:r w:rsidR="001573BD" w:rsidRPr="001573BD">
              <w:rPr>
                <w:color w:val="1F3864"/>
                <w:sz w:val="18"/>
                <w:szCs w:val="18"/>
                <w:highlight w:val="yellow"/>
              </w:rPr>
              <w:t>E3</w:t>
            </w:r>
            <w:r w:rsidR="001573BD" w:rsidRPr="001573BD">
              <w:rPr>
                <w:rFonts w:hint="eastAsia"/>
                <w:color w:val="1F3864"/>
                <w:sz w:val="18"/>
                <w:szCs w:val="18"/>
                <w:highlight w:val="yellow"/>
              </w:rPr>
              <w:t>/</w:t>
            </w:r>
            <w:r w:rsidR="001573BD" w:rsidRPr="001573BD">
              <w:rPr>
                <w:color w:val="1F3864"/>
                <w:sz w:val="18"/>
                <w:szCs w:val="18"/>
                <w:highlight w:val="yellow"/>
              </w:rPr>
              <w:t xml:space="preserve"> 82~96.5%</w:t>
            </w:r>
            <w:r w:rsidRPr="001573BD">
              <w:rPr>
                <w:color w:val="1F3864"/>
                <w:sz w:val="18"/>
                <w:szCs w:val="18"/>
                <w:highlight w:val="yellow"/>
              </w:rPr>
              <w:t>】</w:t>
            </w:r>
            <w:r w:rsidR="001573BD">
              <w:rPr>
                <w:rFonts w:hint="eastAsia"/>
                <w:color w:val="1F3864"/>
                <w:sz w:val="18"/>
                <w:szCs w:val="18"/>
                <w:highlight w:val="yellow"/>
              </w:rPr>
              <w:t xml:space="preserve"> </w:t>
            </w:r>
            <w:r w:rsidR="001573BD" w:rsidRPr="001573BD">
              <w:rPr>
                <w:rFonts w:hint="eastAsia"/>
                <w:sz w:val="18"/>
                <w:szCs w:val="18"/>
              </w:rPr>
              <w:t>프리미엄급 전동기</w:t>
            </w:r>
          </w:p>
        </w:tc>
        <w:tc>
          <w:tcPr>
            <w:tcW w:w="22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DC9A3D4" w14:textId="77777777" w:rsidR="0095029A" w:rsidRPr="001573BD" w:rsidRDefault="0095029A">
            <w:pPr>
              <w:rPr>
                <w:sz w:val="18"/>
                <w:szCs w:val="18"/>
              </w:rPr>
            </w:pPr>
          </w:p>
        </w:tc>
      </w:tr>
      <w:tr w:rsidR="0095029A" w14:paraId="3F637F21" w14:textId="77777777">
        <w:tc>
          <w:tcPr>
            <w:tcW w:w="14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873593D" w14:textId="77777777" w:rsidR="0095029A" w:rsidRDefault="0095029A"/>
        </w:tc>
        <w:tc>
          <w:tcPr>
            <w:tcW w:w="8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C334D9C" w14:textId="77777777" w:rsidR="0095029A" w:rsidRDefault="0095029A"/>
        </w:tc>
        <w:tc>
          <w:tcPr>
            <w:tcW w:w="21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73501FC" w14:textId="77777777" w:rsidR="0095029A" w:rsidRDefault="00B315A2">
            <w:r>
              <w:rPr>
                <w:color w:val="000000"/>
                <w:sz w:val="18"/>
                <w:szCs w:val="18"/>
              </w:rPr>
              <w:t>외형치수 (W×D×H)</w:t>
            </w:r>
          </w:p>
        </w:tc>
        <w:tc>
          <w:tcPr>
            <w:tcW w:w="3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799EFBF" w14:textId="77777777" w:rsidR="0095029A" w:rsidRDefault="00B315A2">
            <w:r>
              <w:rPr>
                <w:color w:val="1F3864"/>
                <w:sz w:val="18"/>
                <w:szCs w:val="18"/>
                <w:highlight w:val="yellow"/>
              </w:rPr>
              <w:t>【</w:t>
            </w:r>
            <w:r w:rsidR="001573BD">
              <w:rPr>
                <w:rFonts w:hint="eastAsia"/>
                <w:color w:val="1F3864"/>
                <w:sz w:val="18"/>
                <w:szCs w:val="18"/>
                <w:highlight w:val="yellow"/>
              </w:rPr>
              <w:t>1</w:t>
            </w:r>
            <w:r w:rsidR="001573BD">
              <w:rPr>
                <w:color w:val="1F3864"/>
                <w:sz w:val="18"/>
                <w:szCs w:val="18"/>
                <w:highlight w:val="yellow"/>
              </w:rPr>
              <w:t>900x1850x3400 mm</w:t>
            </w:r>
            <w:r>
              <w:rPr>
                <w:color w:val="1F3864"/>
                <w:sz w:val="18"/>
                <w:szCs w:val="18"/>
                <w:highlight w:val="yellow"/>
              </w:rPr>
              <w:t>】</w:t>
            </w:r>
          </w:p>
        </w:tc>
        <w:tc>
          <w:tcPr>
            <w:tcW w:w="22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78F4C01" w14:textId="77777777" w:rsidR="0095029A" w:rsidRDefault="0095029A"/>
        </w:tc>
      </w:tr>
      <w:tr w:rsidR="0095029A" w14:paraId="57084D65" w14:textId="77777777">
        <w:tc>
          <w:tcPr>
            <w:tcW w:w="14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710FABD" w14:textId="77777777" w:rsidR="0095029A" w:rsidRDefault="0095029A"/>
        </w:tc>
        <w:tc>
          <w:tcPr>
            <w:tcW w:w="8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1701821" w14:textId="77777777" w:rsidR="0095029A" w:rsidRDefault="0095029A"/>
        </w:tc>
        <w:tc>
          <w:tcPr>
            <w:tcW w:w="21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45A59F2" w14:textId="77777777" w:rsidR="0095029A" w:rsidRDefault="00B315A2">
            <w:r>
              <w:rPr>
                <w:color w:val="000000"/>
                <w:sz w:val="18"/>
                <w:szCs w:val="18"/>
              </w:rPr>
              <w:t>중량</w:t>
            </w:r>
          </w:p>
        </w:tc>
        <w:tc>
          <w:tcPr>
            <w:tcW w:w="3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93955FA" w14:textId="77777777" w:rsidR="0095029A" w:rsidRDefault="00B315A2">
            <w:r>
              <w:rPr>
                <w:color w:val="1F3864"/>
                <w:sz w:val="18"/>
                <w:szCs w:val="18"/>
                <w:highlight w:val="yellow"/>
              </w:rPr>
              <w:t>【</w:t>
            </w:r>
            <w:r w:rsidR="001573BD">
              <w:rPr>
                <w:rFonts w:hint="eastAsia"/>
                <w:color w:val="1F3864"/>
                <w:sz w:val="18"/>
                <w:szCs w:val="18"/>
                <w:highlight w:val="yellow"/>
              </w:rPr>
              <w:t>1</w:t>
            </w:r>
            <w:r w:rsidR="001573BD">
              <w:rPr>
                <w:color w:val="1F3864"/>
                <w:sz w:val="18"/>
                <w:szCs w:val="18"/>
                <w:highlight w:val="yellow"/>
              </w:rPr>
              <w:t>5</w:t>
            </w:r>
            <w:r w:rsidR="001573BD">
              <w:rPr>
                <w:rFonts w:hint="eastAsia"/>
                <w:color w:val="1F3864"/>
                <w:sz w:val="18"/>
                <w:szCs w:val="18"/>
                <w:highlight w:val="yellow"/>
              </w:rPr>
              <w:t>,</w:t>
            </w:r>
            <w:r w:rsidR="001573BD">
              <w:rPr>
                <w:color w:val="1F3864"/>
                <w:sz w:val="18"/>
                <w:szCs w:val="18"/>
                <w:highlight w:val="yellow"/>
              </w:rPr>
              <w:t>000 Kg</w:t>
            </w:r>
            <w:r>
              <w:rPr>
                <w:color w:val="1F3864"/>
                <w:sz w:val="18"/>
                <w:szCs w:val="18"/>
                <w:highlight w:val="yellow"/>
              </w:rPr>
              <w:t>】</w:t>
            </w:r>
          </w:p>
        </w:tc>
        <w:tc>
          <w:tcPr>
            <w:tcW w:w="22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7A45972" w14:textId="77777777" w:rsidR="0095029A" w:rsidRDefault="0095029A"/>
        </w:tc>
      </w:tr>
      <w:tr w:rsidR="0095029A" w14:paraId="500B65B7" w14:textId="77777777">
        <w:tc>
          <w:tcPr>
            <w:tcW w:w="14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48DF381" w14:textId="77777777" w:rsidR="0095029A" w:rsidRDefault="0095029A"/>
        </w:tc>
        <w:tc>
          <w:tcPr>
            <w:tcW w:w="8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4C39793" w14:textId="77777777" w:rsidR="0095029A" w:rsidRDefault="0095029A"/>
        </w:tc>
        <w:tc>
          <w:tcPr>
            <w:tcW w:w="21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E9A91AE" w14:textId="77777777" w:rsidR="0095029A" w:rsidRDefault="00B315A2">
            <w:r>
              <w:rPr>
                <w:color w:val="000000"/>
                <w:sz w:val="18"/>
                <w:szCs w:val="18"/>
              </w:rPr>
              <w:t>소음도</w:t>
            </w:r>
          </w:p>
        </w:tc>
        <w:tc>
          <w:tcPr>
            <w:tcW w:w="3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AD3B1A6" w14:textId="77777777" w:rsidR="0095029A" w:rsidRDefault="00B315A2">
            <w:r>
              <w:rPr>
                <w:color w:val="1F3864"/>
                <w:sz w:val="18"/>
                <w:szCs w:val="18"/>
                <w:highlight w:val="yellow"/>
              </w:rPr>
              <w:t>【</w:t>
            </w:r>
            <w:r w:rsidR="001573BD">
              <w:rPr>
                <w:rFonts w:hint="eastAsia"/>
                <w:color w:val="1F3864"/>
                <w:sz w:val="18"/>
                <w:szCs w:val="18"/>
                <w:highlight w:val="yellow"/>
              </w:rPr>
              <w:t>무부하,</w:t>
            </w:r>
            <w:r w:rsidR="001573BD">
              <w:rPr>
                <w:color w:val="1F3864"/>
                <w:sz w:val="18"/>
                <w:szCs w:val="18"/>
                <w:highlight w:val="yellow"/>
              </w:rPr>
              <w:t xml:space="preserve"> </w:t>
            </w:r>
            <w:r w:rsidR="001573BD">
              <w:rPr>
                <w:rFonts w:hint="eastAsia"/>
                <w:color w:val="1F3864"/>
                <w:sz w:val="18"/>
                <w:szCs w:val="18"/>
                <w:highlight w:val="yellow"/>
              </w:rPr>
              <w:t>9</w:t>
            </w:r>
            <w:r w:rsidR="001573BD">
              <w:rPr>
                <w:color w:val="1F3864"/>
                <w:sz w:val="18"/>
                <w:szCs w:val="18"/>
                <w:highlight w:val="yellow"/>
              </w:rPr>
              <w:t xml:space="preserve">0dB </w:t>
            </w:r>
            <w:r w:rsidR="001573BD">
              <w:rPr>
                <w:rFonts w:hint="eastAsia"/>
                <w:color w:val="1F3864"/>
                <w:sz w:val="18"/>
                <w:szCs w:val="18"/>
                <w:highlight w:val="yellow"/>
              </w:rPr>
              <w:t>이하</w:t>
            </w:r>
            <w:r>
              <w:rPr>
                <w:color w:val="1F3864"/>
                <w:sz w:val="18"/>
                <w:szCs w:val="18"/>
                <w:highlight w:val="yellow"/>
              </w:rPr>
              <w:t>】</w:t>
            </w:r>
          </w:p>
        </w:tc>
        <w:tc>
          <w:tcPr>
            <w:tcW w:w="22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6532DA8" w14:textId="77777777" w:rsidR="0095029A" w:rsidRDefault="0095029A"/>
        </w:tc>
      </w:tr>
      <w:tr w:rsidR="0095029A" w14:paraId="3E022112" w14:textId="77777777">
        <w:tc>
          <w:tcPr>
            <w:tcW w:w="14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049F598" w14:textId="77777777" w:rsidR="0095029A" w:rsidRDefault="0095029A"/>
        </w:tc>
        <w:tc>
          <w:tcPr>
            <w:tcW w:w="8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05FB970" w14:textId="77777777" w:rsidR="0095029A" w:rsidRDefault="0095029A"/>
        </w:tc>
        <w:tc>
          <w:tcPr>
            <w:tcW w:w="21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359C2C6" w14:textId="77777777" w:rsidR="0095029A" w:rsidRDefault="00B315A2">
            <w:r>
              <w:rPr>
                <w:color w:val="000000"/>
                <w:sz w:val="18"/>
                <w:szCs w:val="18"/>
              </w:rPr>
              <w:t>제어방식</w:t>
            </w:r>
          </w:p>
        </w:tc>
        <w:tc>
          <w:tcPr>
            <w:tcW w:w="3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591EB89" w14:textId="77777777" w:rsidR="0095029A" w:rsidRDefault="00B315A2">
            <w:r>
              <w:rPr>
                <w:color w:val="1F3864"/>
                <w:sz w:val="18"/>
                <w:szCs w:val="18"/>
                <w:highlight w:val="yellow"/>
              </w:rPr>
              <w:t>【</w:t>
            </w:r>
            <w:r w:rsidR="001573BD">
              <w:rPr>
                <w:rFonts w:hint="eastAsia"/>
                <w:color w:val="1F3864"/>
                <w:sz w:val="18"/>
                <w:szCs w:val="18"/>
                <w:highlight w:val="yellow"/>
              </w:rPr>
              <w:t>P</w:t>
            </w:r>
            <w:r w:rsidR="001573BD">
              <w:rPr>
                <w:color w:val="1F3864"/>
                <w:sz w:val="18"/>
                <w:szCs w:val="18"/>
                <w:highlight w:val="yellow"/>
              </w:rPr>
              <w:t>LC</w:t>
            </w:r>
            <w:r>
              <w:rPr>
                <w:color w:val="1F3864"/>
                <w:sz w:val="18"/>
                <w:szCs w:val="18"/>
                <w:highlight w:val="yellow"/>
              </w:rPr>
              <w:t>】</w:t>
            </w:r>
          </w:p>
        </w:tc>
        <w:tc>
          <w:tcPr>
            <w:tcW w:w="22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A05DD28" w14:textId="77777777" w:rsidR="0095029A" w:rsidRDefault="0095029A"/>
        </w:tc>
      </w:tr>
      <w:tr w:rsidR="0095029A" w14:paraId="1679CA1C" w14:textId="77777777">
        <w:tc>
          <w:tcPr>
            <w:tcW w:w="14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2BB8BB3" w14:textId="77777777" w:rsidR="0095029A" w:rsidRDefault="0095029A"/>
        </w:tc>
        <w:tc>
          <w:tcPr>
            <w:tcW w:w="8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FEB3BE7" w14:textId="77777777" w:rsidR="0095029A" w:rsidRDefault="0095029A"/>
        </w:tc>
        <w:tc>
          <w:tcPr>
            <w:tcW w:w="21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E65D9B9" w14:textId="77777777" w:rsidR="0095029A" w:rsidRDefault="00B315A2">
            <w:r>
              <w:rPr>
                <w:color w:val="000000"/>
                <w:sz w:val="18"/>
                <w:szCs w:val="18"/>
              </w:rPr>
              <w:t>기타 (핵심 성능·부속)</w:t>
            </w:r>
          </w:p>
        </w:tc>
        <w:tc>
          <w:tcPr>
            <w:tcW w:w="32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45E48A7" w14:textId="77777777" w:rsidR="0095029A" w:rsidRDefault="00B315A2">
            <w:r>
              <w:rPr>
                <w:color w:val="1F3864"/>
                <w:sz w:val="18"/>
                <w:szCs w:val="18"/>
                <w:highlight w:val="yellow"/>
              </w:rPr>
              <w:t>【</w:t>
            </w:r>
            <w:r w:rsidR="001573BD">
              <w:rPr>
                <w:rFonts w:hint="eastAsia"/>
                <w:color w:val="1F3864"/>
                <w:sz w:val="18"/>
                <w:szCs w:val="18"/>
                <w:highlight w:val="yellow"/>
              </w:rPr>
              <w:t>너클구조</w:t>
            </w:r>
            <w:r>
              <w:rPr>
                <w:color w:val="1F3864"/>
                <w:sz w:val="18"/>
                <w:szCs w:val="18"/>
                <w:highlight w:val="yellow"/>
              </w:rPr>
              <w:t>】</w:t>
            </w:r>
          </w:p>
        </w:tc>
        <w:tc>
          <w:tcPr>
            <w:tcW w:w="2200" w:type="dxa"/>
            <w:vMerge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015FC37" w14:textId="77777777" w:rsidR="0095029A" w:rsidRDefault="0095029A"/>
        </w:tc>
      </w:tr>
    </w:tbl>
    <w:p w14:paraId="594B5F06" w14:textId="77777777" w:rsidR="0095029A" w:rsidRDefault="00B315A2">
      <w:pPr>
        <w:spacing w:before="120" w:after="160" w:line="288" w:lineRule="auto"/>
        <w:ind w:left="200"/>
        <w:jc w:val="both"/>
      </w:pPr>
      <w:r>
        <w:rPr>
          <w:color w:val="555555"/>
          <w:sz w:val="18"/>
          <w:szCs w:val="18"/>
        </w:rPr>
        <w:t>※ 위 세부규격 항목은 예시이며, 도입 설비 특성에 맞게 항목(행)을 자유롭게 추가·수정하여 작성하십시오.</w:t>
      </w:r>
    </w:p>
    <w:p w14:paraId="3B8954A1" w14:textId="77777777" w:rsidR="0095029A" w:rsidRDefault="00B315A2">
      <w:pPr>
        <w:spacing w:before="200" w:after="100"/>
      </w:pPr>
      <w:r>
        <w:rPr>
          <w:b/>
          <w:bCs/>
          <w:color w:val="1F3864"/>
          <w:sz w:val="24"/>
          <w:szCs w:val="24"/>
        </w:rPr>
        <w:t>◈ 공통 기술사양 (탄소중립 사업 필수요건)</w:t>
      </w:r>
    </w:p>
    <w:p w14:paraId="1E806A19" w14:textId="77777777" w:rsidR="0095029A" w:rsidRDefault="00B315A2">
      <w:pPr>
        <w:spacing w:after="90" w:line="288" w:lineRule="auto"/>
        <w:ind w:left="720" w:hanging="200"/>
        <w:jc w:val="both"/>
      </w:pPr>
      <w:r>
        <w:rPr>
          <w:b/>
          <w:bCs/>
          <w:color w:val="000000"/>
        </w:rPr>
        <w:t xml:space="preserve">◆ </w:t>
      </w:r>
      <w:r>
        <w:rPr>
          <w:color w:val="000000"/>
        </w:rPr>
        <w:t>도입 설비에는 에너지 사용량 측정을 위한 적산전력계를 반드시 부착·설치하여야 한다.</w:t>
      </w:r>
    </w:p>
    <w:p w14:paraId="3F73111B" w14:textId="77777777" w:rsidR="0095029A" w:rsidRDefault="00B315A2">
      <w:pPr>
        <w:spacing w:after="90" w:line="288" w:lineRule="auto"/>
        <w:ind w:left="720" w:hanging="200"/>
        <w:jc w:val="both"/>
      </w:pPr>
      <w:r>
        <w:rPr>
          <w:b/>
          <w:bCs/>
          <w:color w:val="000000"/>
        </w:rPr>
        <w:t xml:space="preserve">◆ </w:t>
      </w:r>
      <w:r>
        <w:rPr>
          <w:color w:val="000000"/>
        </w:rPr>
        <w:t>기존 설비 철거 후 신규 설비 설치, 배관·전원 연결 및 보완, 시운전 및 성능테스트를 포함한다.</w:t>
      </w:r>
    </w:p>
    <w:p w14:paraId="3C641259" w14:textId="77777777" w:rsidR="0095029A" w:rsidRDefault="00B315A2">
      <w:pPr>
        <w:spacing w:after="90" w:line="288" w:lineRule="auto"/>
        <w:ind w:left="720" w:hanging="200"/>
        <w:jc w:val="both"/>
      </w:pPr>
      <w:r>
        <w:rPr>
          <w:b/>
          <w:bCs/>
          <w:color w:val="000000"/>
        </w:rPr>
        <w:t xml:space="preserve">◆ </w:t>
      </w:r>
      <w:r>
        <w:rPr>
          <w:color w:val="000000"/>
        </w:rPr>
        <w:t>하자이행보증보험증권을 발급하여야 하며, 설치·가동 후 무상보수기간 및 하자보증 조건은 검사검수 및 하자보증 항목에 따른다.</w:t>
      </w:r>
    </w:p>
    <w:p w14:paraId="6620BC7E" w14:textId="77777777" w:rsidR="0095029A" w:rsidRDefault="00B315A2">
      <w:pPr>
        <w:spacing w:after="90" w:line="288" w:lineRule="auto"/>
        <w:ind w:left="720" w:hanging="200"/>
        <w:jc w:val="both"/>
      </w:pPr>
      <w:r>
        <w:rPr>
          <w:b/>
          <w:bCs/>
          <w:color w:val="000000"/>
        </w:rPr>
        <w:t xml:space="preserve">◆ </w:t>
      </w:r>
      <w:r>
        <w:rPr>
          <w:color w:val="000000"/>
        </w:rPr>
        <w:t>조작 매뉴얼(2부) 및 운영·유지관리 교육을 제공하여야 하며, 교육 일정 및 장소는 수요자 측과 협의하여 결정한다.</w:t>
      </w:r>
    </w:p>
    <w:p w14:paraId="10EC17A6" w14:textId="77777777" w:rsidR="0095029A" w:rsidRDefault="00B315A2">
      <w:pPr>
        <w:spacing w:after="90" w:line="288" w:lineRule="auto"/>
        <w:ind w:left="720" w:hanging="200"/>
        <w:jc w:val="both"/>
      </w:pPr>
      <w:r>
        <w:rPr>
          <w:b/>
          <w:bCs/>
          <w:color w:val="000000"/>
        </w:rPr>
        <w:t xml:space="preserve">◆ </w:t>
      </w:r>
      <w:r>
        <w:rPr>
          <w:color w:val="000000"/>
        </w:rPr>
        <w:t>기술지원 및 A/S 요청 시 신속히 대응하여야 한다.</w:t>
      </w:r>
    </w:p>
    <w:p w14:paraId="4C540808" w14:textId="77777777" w:rsidR="0095029A" w:rsidRDefault="00B315A2">
      <w:pPr>
        <w:spacing w:after="40" w:line="288" w:lineRule="auto"/>
        <w:ind w:left="720" w:hanging="200"/>
        <w:jc w:val="both"/>
      </w:pPr>
      <w:r>
        <w:rPr>
          <w:b/>
          <w:bCs/>
          <w:color w:val="000000"/>
        </w:rPr>
        <w:t xml:space="preserve">◆ 기타 설비별 필수 기술요건 : </w:t>
      </w:r>
      <w:r>
        <w:rPr>
          <w:color w:val="1F3864"/>
          <w:highlight w:val="yellow"/>
        </w:rPr>
        <w:t>【</w:t>
      </w:r>
      <w:r w:rsidR="001573BD">
        <w:rPr>
          <w:rFonts w:hint="eastAsia"/>
          <w:color w:val="1F3864"/>
          <w:highlight w:val="yellow"/>
        </w:rPr>
        <w:t>전력절감을 위한 인버터+전동기</w:t>
      </w:r>
      <w:r w:rsidR="001573BD">
        <w:rPr>
          <w:color w:val="1F3864"/>
          <w:highlight w:val="yellow"/>
        </w:rPr>
        <w:t xml:space="preserve"> </w:t>
      </w:r>
      <w:r w:rsidR="001573BD">
        <w:rPr>
          <w:rFonts w:hint="eastAsia"/>
          <w:color w:val="1F3864"/>
          <w:highlight w:val="yellow"/>
        </w:rPr>
        <w:t>사용</w:t>
      </w:r>
      <w:r>
        <w:rPr>
          <w:color w:val="1F3864"/>
          <w:highlight w:val="yellow"/>
        </w:rPr>
        <w:t>】</w:t>
      </w:r>
    </w:p>
    <w:sectPr w:rsidR="0095029A">
      <w:pgSz w:w="11906" w:h="16838"/>
      <w:pgMar w:top="1134" w:right="1080" w:bottom="1134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76190"/>
    <w:multiLevelType w:val="hybridMultilevel"/>
    <w:tmpl w:val="511AA86A"/>
    <w:lvl w:ilvl="0" w:tplc="8ADECDA8">
      <w:start w:val="1"/>
      <w:numFmt w:val="bullet"/>
      <w:lvlText w:val="●"/>
      <w:lvlJc w:val="left"/>
      <w:pPr>
        <w:ind w:left="720" w:hanging="360"/>
      </w:pPr>
    </w:lvl>
    <w:lvl w:ilvl="1" w:tplc="58D2D2AC">
      <w:start w:val="1"/>
      <w:numFmt w:val="bullet"/>
      <w:lvlText w:val="○"/>
      <w:lvlJc w:val="left"/>
      <w:pPr>
        <w:ind w:left="1440" w:hanging="360"/>
      </w:pPr>
    </w:lvl>
    <w:lvl w:ilvl="2" w:tplc="8848D6FE">
      <w:start w:val="1"/>
      <w:numFmt w:val="bullet"/>
      <w:lvlText w:val="■"/>
      <w:lvlJc w:val="left"/>
      <w:pPr>
        <w:ind w:left="2160" w:hanging="360"/>
      </w:pPr>
    </w:lvl>
    <w:lvl w:ilvl="3" w:tplc="58EEFB52">
      <w:start w:val="1"/>
      <w:numFmt w:val="bullet"/>
      <w:lvlText w:val="●"/>
      <w:lvlJc w:val="left"/>
      <w:pPr>
        <w:ind w:left="2880" w:hanging="360"/>
      </w:pPr>
    </w:lvl>
    <w:lvl w:ilvl="4" w:tplc="FC4EDF3A">
      <w:start w:val="1"/>
      <w:numFmt w:val="bullet"/>
      <w:lvlText w:val="○"/>
      <w:lvlJc w:val="left"/>
      <w:pPr>
        <w:ind w:left="3600" w:hanging="360"/>
      </w:pPr>
    </w:lvl>
    <w:lvl w:ilvl="5" w:tplc="55D8ABBE">
      <w:start w:val="1"/>
      <w:numFmt w:val="bullet"/>
      <w:lvlText w:val="■"/>
      <w:lvlJc w:val="left"/>
      <w:pPr>
        <w:ind w:left="4320" w:hanging="360"/>
      </w:pPr>
    </w:lvl>
    <w:lvl w:ilvl="6" w:tplc="2C42381E">
      <w:start w:val="1"/>
      <w:numFmt w:val="bullet"/>
      <w:lvlText w:val="●"/>
      <w:lvlJc w:val="left"/>
      <w:pPr>
        <w:ind w:left="5040" w:hanging="360"/>
      </w:pPr>
    </w:lvl>
    <w:lvl w:ilvl="7" w:tplc="563A4FAA">
      <w:start w:val="1"/>
      <w:numFmt w:val="bullet"/>
      <w:lvlText w:val="●"/>
      <w:lvlJc w:val="left"/>
      <w:pPr>
        <w:ind w:left="5760" w:hanging="360"/>
      </w:pPr>
    </w:lvl>
    <w:lvl w:ilvl="8" w:tplc="C4E2A5BA">
      <w:start w:val="1"/>
      <w:numFmt w:val="bullet"/>
      <w:lvlText w:val="●"/>
      <w:lvlJc w:val="left"/>
      <w:pPr>
        <w:ind w:left="6480" w:hanging="360"/>
      </w:pPr>
    </w:lvl>
  </w:abstractNum>
  <w:num w:numId="1" w16cid:durableId="194749290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29A"/>
    <w:rsid w:val="001573BD"/>
    <w:rsid w:val="002F19D9"/>
    <w:rsid w:val="0095029A"/>
    <w:rsid w:val="00B315A2"/>
    <w:rsid w:val="00DE675C"/>
    <w:rsid w:val="00FF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E150E"/>
  <w15:docId w15:val="{F1B2306C-1983-494E-82DA-6D51DF2CB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2026 중소기업 탄소중립 설비투자 지원사업 규격서 양식</vt:lpstr>
    </vt:vector>
  </TitlesOfParts>
  <Company>신원정밀(2302 )</Company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 중소기업 탄소중립 설비투자 지원사업 규격서 양식</dc:title>
  <dc:creator>DAEDONGCMC</dc:creator>
  <cp:lastModifiedBy>user</cp:lastModifiedBy>
  <cp:revision>5</cp:revision>
  <dcterms:created xsi:type="dcterms:W3CDTF">2026-08-20T06:50:00Z</dcterms:created>
  <dcterms:modified xsi:type="dcterms:W3CDTF">2026-08-24T06:56:00Z</dcterms:modified>
</cp:coreProperties>
</file>